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24"/>
        </w:rPr>
        <w:t>附件1</w:t>
      </w:r>
    </w:p>
    <w:p>
      <w:pPr>
        <w:spacing w:before="312" w:beforeLines="100"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山西省农业农村领域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主推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标准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、行业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标准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推荐汇总表</w:t>
      </w:r>
    </w:p>
    <w:p>
      <w:pPr>
        <w:snapToGrid w:val="0"/>
        <w:spacing w:line="40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推荐单位（盖章）：</w:t>
      </w:r>
    </w:p>
    <w:tbl>
      <w:tblPr>
        <w:tblStyle w:val="4"/>
        <w:tblW w:w="1421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416"/>
        <w:gridCol w:w="1618"/>
        <w:gridCol w:w="3562"/>
        <w:gridCol w:w="313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标准名称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标准编号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标准适用范围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组织推广单位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如，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食品安全国家标准 食品中农药最大残留限量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GB2763-2021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农产品质量监管人员，检验机构，种植产品生产主体等。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厅农产品质量安全监管局、省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农产品质量</w:t>
            </w:r>
            <w:r>
              <w:rPr>
                <w:rFonts w:hint="eastAsia" w:ascii="宋体" w:hAnsi="宋体" w:cs="宋体"/>
                <w:sz w:val="24"/>
                <w:szCs w:val="24"/>
              </w:rPr>
              <w:t>安全中心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416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2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416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2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416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2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416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2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416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2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line="400" w:lineRule="exact"/>
        <w:rPr>
          <w:sz w:val="4"/>
          <w:szCs w:val="6"/>
        </w:rPr>
      </w:pPr>
      <w:r>
        <w:rPr>
          <w:rFonts w:hint="eastAsia" w:ascii="宋体" w:hAnsi="宋体" w:cs="宋体"/>
          <w:color w:val="000000"/>
          <w:sz w:val="24"/>
          <w:szCs w:val="24"/>
        </w:rPr>
        <w:t>填报人：                            联系电话：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zIxM2MxZGU2OGFmNmY5NzBhNDkyYTViNjQ4OWIifQ=="/>
  </w:docVars>
  <w:rsids>
    <w:rsidRoot w:val="3469691A"/>
    <w:rsid w:val="087E5ED7"/>
    <w:rsid w:val="344574D0"/>
    <w:rsid w:val="3469691A"/>
    <w:rsid w:val="3E5A74E6"/>
    <w:rsid w:val="41323E13"/>
    <w:rsid w:val="45EA5D43"/>
    <w:rsid w:val="738F435C"/>
    <w:rsid w:val="CFFFDF88"/>
    <w:rsid w:val="FAD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159</Characters>
  <Lines>0</Lines>
  <Paragraphs>0</Paragraphs>
  <TotalTime>0</TotalTime>
  <ScaleCrop>false</ScaleCrop>
  <LinksUpToDate>false</LinksUpToDate>
  <CharactersWithSpaces>188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2022-01-25T00:27:00Z</dcterms:created>
  <dc:creator>哪里</dc:creator>
  <cp:lastModifiedBy>baixin</cp:lastModifiedBy>
  <cp:lastPrinted>2023-01-06T17:38:00Z</cp:lastPrinted>
  <dcterms:modified xsi:type="dcterms:W3CDTF">2024-01-18T15:51:01Z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0DBA9A1045E74396977A4B4ACCC34C32</vt:lpwstr>
  </property>
</Properties>
</file>