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7BD" w:rsidRPr="00F607BD" w:rsidRDefault="00F607BD" w:rsidP="00F607BD">
      <w:pPr>
        <w:spacing w:line="590" w:lineRule="exact"/>
        <w:jc w:val="left"/>
        <w:rPr>
          <w:rFonts w:ascii="黑体" w:eastAsia="黑体" w:hAnsi="黑体" w:cs="仿宋_GB2312"/>
          <w:color w:val="000000"/>
          <w:sz w:val="32"/>
          <w:szCs w:val="32"/>
        </w:rPr>
      </w:pPr>
      <w:r w:rsidRPr="00F607BD">
        <w:rPr>
          <w:rFonts w:ascii="黑体" w:eastAsia="黑体" w:hAnsi="黑体" w:cs="仿宋_GB2312" w:hint="eastAsia"/>
          <w:color w:val="000000"/>
          <w:sz w:val="32"/>
          <w:szCs w:val="32"/>
        </w:rPr>
        <w:t>附件2</w:t>
      </w:r>
    </w:p>
    <w:p w:rsidR="00F607BD" w:rsidRDefault="00F607BD" w:rsidP="00F607BD">
      <w:pPr>
        <w:spacing w:line="590" w:lineRule="exact"/>
        <w:jc w:val="center"/>
        <w:rPr>
          <w:rFonts w:ascii="方正小标宋简体" w:eastAsia="方正小标宋简体" w:hAnsi="仿宋_GB2312" w:cs="仿宋_GB2312"/>
          <w:color w:val="000000"/>
          <w:sz w:val="44"/>
          <w:szCs w:val="44"/>
        </w:rPr>
      </w:pPr>
    </w:p>
    <w:p w:rsidR="000F0CB5" w:rsidRPr="003251D2" w:rsidRDefault="00F607BD" w:rsidP="003251D2">
      <w:pPr>
        <w:spacing w:line="590" w:lineRule="exact"/>
        <w:jc w:val="center"/>
        <w:rPr>
          <w:rFonts w:ascii="方正小标宋简体" w:eastAsia="方正小标宋简体" w:hAnsi="仿宋" w:cs="宋体"/>
          <w:kern w:val="0"/>
          <w:sz w:val="44"/>
          <w:szCs w:val="44"/>
        </w:rPr>
      </w:pPr>
      <w:r w:rsidRPr="00F607BD">
        <w:rPr>
          <w:rFonts w:ascii="方正小标宋简体" w:eastAsia="方正小标宋简体" w:hAnsi="仿宋" w:cs="宋体" w:hint="eastAsia"/>
          <w:kern w:val="0"/>
          <w:sz w:val="44"/>
          <w:szCs w:val="44"/>
        </w:rPr>
        <w:t>取消省级示范称号的家庭农场名单</w:t>
      </w:r>
    </w:p>
    <w:p w:rsidR="00F607BD" w:rsidRPr="003251D2" w:rsidRDefault="00F607BD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bookmarkStart w:id="0" w:name="_GoBack"/>
      <w:bookmarkEnd w:id="0"/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清徐县清源镇东范庄村阳光种植家庭农场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清徐县胡志明种植家庭农场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平鲁区西水界乡骆驼山村长梁种植业家庭农场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右玉县新城镇西丁村宏益种植业家庭农场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朔州市朔城区沙塄河乡一半村张瑞养殖家庭农场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中阳县旺畜养殖农场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汾阳市演武镇中上达村宏达种植业家庭农场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岚县梁家庄乡郭家庄村玉皇</w:t>
      </w:r>
      <w:r w:rsidR="009320CB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粮</w:t>
      </w: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临县白文镇白文村马计生种养殖家庭农场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左权县石匣乡长城村玉米人家庭农场</w:t>
      </w:r>
    </w:p>
    <w:p w:rsidR="00F607BD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左权县晋惠家庭农场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昔阳县乔建华农牧家庭农场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平定县昊天家庭农场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潞城市富潞湾家庭农场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长子县裴艳玲种植家庭农场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长子县李素文谷物种植家庭农场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壶关县中发种植家庭农场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平顺县青羊镇草庄沟村土鸡山坡养殖业家庭农场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平顺县融鑫种养结合家庭农场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沁县新店镇南池村旺源蔬菜种植家庭农场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沁县牛寺乡韩家庄慧慧家庭农场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沁县新店镇待贤村欣荣种植家庭农场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阳城县町店镇张沟村千峰生态农场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襄汾县君强农场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绛县古绛镇南牛村永前家庭农场</w:t>
      </w:r>
    </w:p>
    <w:p w:rsidR="000F0CB5" w:rsidRPr="000F0CB5" w:rsidRDefault="000F0CB5" w:rsidP="00F607BD">
      <w:pPr>
        <w:spacing w:line="590" w:lineRule="exact"/>
        <w:ind w:firstLineChars="200" w:firstLine="640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0F0CB5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新绛县丰收家庭农场</w:t>
      </w:r>
    </w:p>
    <w:p w:rsidR="00D57760" w:rsidRPr="000F0CB5" w:rsidRDefault="00D57760" w:rsidP="00F607BD">
      <w:pPr>
        <w:spacing w:line="590" w:lineRule="exact"/>
        <w:jc w:val="left"/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D57760" w:rsidRPr="000F0CB5" w:rsidRDefault="00D57760" w:rsidP="00F607BD">
      <w:pPr>
        <w:spacing w:line="590" w:lineRule="exact"/>
        <w:jc w:val="left"/>
        <w:rPr>
          <w:rFonts w:ascii="仿宋_GB2312" w:eastAsia="仿宋_GB2312"/>
          <w:sz w:val="32"/>
          <w:szCs w:val="32"/>
        </w:rPr>
      </w:pPr>
    </w:p>
    <w:sectPr w:rsidR="00D57760" w:rsidRPr="000F0C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4E7" w:rsidRDefault="00B514E7" w:rsidP="00D57760">
      <w:r>
        <w:separator/>
      </w:r>
    </w:p>
  </w:endnote>
  <w:endnote w:type="continuationSeparator" w:id="0">
    <w:p w:rsidR="00B514E7" w:rsidRDefault="00B514E7" w:rsidP="00D5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4E7" w:rsidRDefault="00B514E7" w:rsidP="00D57760">
      <w:r>
        <w:separator/>
      </w:r>
    </w:p>
  </w:footnote>
  <w:footnote w:type="continuationSeparator" w:id="0">
    <w:p w:rsidR="00B514E7" w:rsidRDefault="00B514E7" w:rsidP="00D577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E6A"/>
    <w:rsid w:val="000F0CB5"/>
    <w:rsid w:val="00164786"/>
    <w:rsid w:val="001B3349"/>
    <w:rsid w:val="003251D2"/>
    <w:rsid w:val="00381D02"/>
    <w:rsid w:val="009320CB"/>
    <w:rsid w:val="00936E3A"/>
    <w:rsid w:val="00B514E7"/>
    <w:rsid w:val="00D57760"/>
    <w:rsid w:val="00DF1E6A"/>
    <w:rsid w:val="00EE033A"/>
    <w:rsid w:val="00F60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260A64C-AEB9-4ED9-85C0-911ECE863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5776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5776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577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5776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62</Words>
  <Characters>360</Characters>
  <Application>Microsoft Office Word</Application>
  <DocSecurity>0</DocSecurity>
  <Lines>3</Lines>
  <Paragraphs>1</Paragraphs>
  <ScaleCrop>false</ScaleCrop>
  <Company>微软中国</Company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星星</dc:creator>
  <cp:keywords/>
  <dc:description/>
  <cp:lastModifiedBy>星星</cp:lastModifiedBy>
  <cp:revision>7</cp:revision>
  <dcterms:created xsi:type="dcterms:W3CDTF">2023-10-13T05:56:00Z</dcterms:created>
  <dcterms:modified xsi:type="dcterms:W3CDTF">2023-10-24T08:20:00Z</dcterms:modified>
</cp:coreProperties>
</file>