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8"/>
        </w:rPr>
      </w:pPr>
      <w:r>
        <w:rPr>
          <w:rFonts w:hint="eastAsia" w:ascii="黑体" w:hAnsi="黑体" w:eastAsia="黑体"/>
          <w:sz w:val="44"/>
          <w:szCs w:val="48"/>
        </w:rPr>
        <w:t>阳泉市</w:t>
      </w:r>
      <w:r>
        <w:rPr>
          <w:rFonts w:ascii="黑体" w:hAnsi="黑体" w:eastAsia="黑体"/>
          <w:sz w:val="44"/>
          <w:szCs w:val="48"/>
        </w:rPr>
        <w:t>2023年度山西省科学技术奖励提名项目公示材料</w:t>
      </w:r>
    </w:p>
    <w:p>
      <w:pPr>
        <w:rPr>
          <w:rFonts w:ascii="黑体" w:hAnsi="黑体" w:eastAsia="黑体"/>
          <w:sz w:val="44"/>
          <w:szCs w:val="48"/>
        </w:rPr>
      </w:pPr>
    </w:p>
    <w:p>
      <w:pPr>
        <w:rPr>
          <w:rFonts w:hint="default" w:ascii="黑体" w:hAnsi="黑体" w:eastAsia="黑体"/>
          <w:sz w:val="32"/>
          <w:szCs w:val="36"/>
          <w:lang w:val="en-US" w:eastAsia="zh-CN"/>
        </w:rPr>
      </w:pPr>
      <w:r>
        <w:rPr>
          <w:rFonts w:hint="eastAsia" w:ascii="黑体" w:hAnsi="黑体" w:eastAsia="黑体"/>
          <w:sz w:val="32"/>
          <w:szCs w:val="36"/>
          <w:lang w:val="en-US" w:eastAsia="zh-CN"/>
        </w:rPr>
        <w:t>提名者：阳泉市</w:t>
      </w:r>
    </w:p>
    <w:p>
      <w:pPr>
        <w:rPr>
          <w:rFonts w:hint="eastAsia" w:ascii="黑体" w:hAnsi="黑体" w:eastAsia="黑体"/>
          <w:sz w:val="32"/>
          <w:szCs w:val="36"/>
        </w:rPr>
      </w:pPr>
    </w:p>
    <w:p>
      <w:pPr>
        <w:rPr>
          <w:rFonts w:ascii="黑体" w:hAnsi="黑体" w:eastAsia="黑体"/>
          <w:sz w:val="32"/>
          <w:szCs w:val="36"/>
        </w:rPr>
      </w:pPr>
      <w:r>
        <w:rPr>
          <w:rFonts w:hint="eastAsia" w:ascii="黑体" w:hAnsi="黑体" w:eastAsia="黑体"/>
          <w:sz w:val="32"/>
          <w:szCs w:val="36"/>
        </w:rPr>
        <w:t>一、阳泉阀门股份有限公司</w:t>
      </w:r>
    </w:p>
    <w:p>
      <w:pPr>
        <w:rPr>
          <w:rFonts w:ascii="仿宋" w:hAnsi="仿宋" w:eastAsia="仿宋"/>
          <w:sz w:val="32"/>
          <w:szCs w:val="32"/>
        </w:rPr>
      </w:pPr>
      <w:r>
        <w:rPr>
          <w:rFonts w:hint="eastAsia" w:ascii="黑体" w:hAnsi="黑体" w:eastAsia="黑体"/>
          <w:sz w:val="32"/>
          <w:szCs w:val="32"/>
        </w:rPr>
        <w:t>提名奖励类别</w:t>
      </w:r>
      <w:r>
        <w:rPr>
          <w:rFonts w:hint="eastAsia" w:ascii="仿宋" w:hAnsi="仿宋" w:eastAsia="仿宋"/>
          <w:sz w:val="32"/>
          <w:szCs w:val="32"/>
        </w:rPr>
        <w:t>：企业技术创新奖</w:t>
      </w:r>
    </w:p>
    <w:p>
      <w:pPr>
        <w:rPr>
          <w:rFonts w:ascii="仿宋" w:hAnsi="仿宋" w:eastAsia="仿宋"/>
          <w:sz w:val="32"/>
          <w:szCs w:val="32"/>
        </w:rPr>
      </w:pPr>
      <w:r>
        <w:rPr>
          <w:rFonts w:hint="eastAsia" w:ascii="黑体" w:hAnsi="黑体" w:eastAsia="黑体"/>
          <w:sz w:val="32"/>
          <w:szCs w:val="32"/>
        </w:rPr>
        <w:t>提名意见</w:t>
      </w:r>
      <w:r>
        <w:rPr>
          <w:rFonts w:hint="eastAsia" w:ascii="仿宋" w:hAnsi="仿宋" w:eastAsia="仿宋"/>
          <w:sz w:val="32"/>
          <w:szCs w:val="32"/>
        </w:rPr>
        <w:t>：</w:t>
      </w:r>
    </w:p>
    <w:p>
      <w:pPr>
        <w:pStyle w:val="4"/>
        <w:adjustRightInd w:val="0"/>
        <w:snapToGrid w:val="0"/>
        <w:spacing w:line="360" w:lineRule="auto"/>
        <w:ind w:firstLine="640" w:firstLineChars="200"/>
        <w:rPr>
          <w:rFonts w:ascii="仿宋" w:hAnsi="仿宋" w:eastAsia="仿宋"/>
          <w:bCs/>
          <w:sz w:val="32"/>
          <w:szCs w:val="32"/>
        </w:rPr>
      </w:pPr>
      <w:r>
        <w:rPr>
          <w:rFonts w:hint="eastAsia" w:ascii="仿宋" w:hAnsi="仿宋" w:eastAsia="仿宋"/>
          <w:bCs/>
          <w:sz w:val="32"/>
          <w:szCs w:val="32"/>
        </w:rPr>
        <w:t>我单位认真审阅了该项目《提名书》及附件材料，确认全部材料真实有效。</w:t>
      </w:r>
      <w:r>
        <w:rPr>
          <w:rFonts w:hint="eastAsia" w:ascii="仿宋" w:hAnsi="仿宋" w:eastAsia="仿宋" w:cs="宋体"/>
          <w:sz w:val="32"/>
          <w:szCs w:val="32"/>
        </w:rPr>
        <w:t>阳泉阀门股份有限公司成立于1994年7月2日，注册资1760万元人民币，国有控股企业。企业是国家级专精特新“小巨人”企业、国家高新技术企业，建有省级企业技术中心，是山西省创新型试点企业、成果转化（煤气闸阀）示范企业、专精特新企业、科技型中小企业、制造业单项冠军产品培育企业；是阳泉市技术创新中心、专利试点企业、科技成果转化（闸阀）示范企业、高科技领军企业。2022年荣获阳泉市第三届质量奖。</w:t>
      </w:r>
    </w:p>
    <w:p>
      <w:pPr>
        <w:adjustRightInd w:val="0"/>
        <w:snapToGrid w:val="0"/>
        <w:spacing w:line="360" w:lineRule="auto"/>
        <w:ind w:firstLine="560"/>
        <w:rPr>
          <w:rFonts w:ascii="仿宋" w:hAnsi="仿宋" w:eastAsia="仿宋" w:cs="宋体"/>
          <w:sz w:val="32"/>
          <w:szCs w:val="32"/>
        </w:rPr>
      </w:pPr>
      <w:r>
        <w:rPr>
          <w:rFonts w:hint="eastAsia" w:ascii="仿宋" w:hAnsi="仿宋" w:eastAsia="仿宋" w:cs="宋体"/>
          <w:sz w:val="32"/>
          <w:szCs w:val="32"/>
        </w:rPr>
        <w:t>经审核，该公司主要知识产权证明有19项，其中实用新型18项、外观设计1项。1998年建立质量-环境管理体系，2022年建立职业健康安全管理体系。企业致力于各项管理体系的有效运行并持续改进，以优秀的设计、先进的技术、高标准的质量、周到的服务，向用户提供一流的满意产品。</w:t>
      </w:r>
    </w:p>
    <w:p>
      <w:pPr>
        <w:tabs>
          <w:tab w:val="left" w:pos="7655"/>
        </w:tabs>
        <w:adjustRightInd w:val="0"/>
        <w:snapToGrid w:val="0"/>
        <w:spacing w:line="360" w:lineRule="auto"/>
        <w:ind w:right="-28" w:firstLine="640" w:firstLineChars="200"/>
        <w:rPr>
          <w:rFonts w:ascii="仿宋" w:hAnsi="仿宋" w:eastAsia="仿宋" w:cs="宋体"/>
          <w:sz w:val="32"/>
          <w:szCs w:val="32"/>
        </w:rPr>
      </w:pPr>
      <w:r>
        <w:rPr>
          <w:rFonts w:hint="eastAsia" w:ascii="仿宋" w:hAnsi="仿宋" w:eastAsia="仿宋" w:cs="宋体"/>
          <w:sz w:val="32"/>
          <w:szCs w:val="32"/>
        </w:rPr>
        <w:t>六十年的阀门生产历史，精耕细作，形成了设计领先同行业、口径超越同行业、技术带动同行业的竞争优势。随着企业不断的技术创新，企业主导产品----城市煤气快速启闭闸阀是引领行业发展的产品，市场占有率达到70%以上，多项产品实施成果转化，设计构思新颖，实施方案科学，使用性能稳定，经济社会效益明显，总体上达到国内领先水平。推荐该企业提名技术创新奖。</w:t>
      </w:r>
    </w:p>
    <w:p>
      <w:pPr>
        <w:rPr>
          <w:rFonts w:ascii="黑体" w:hAnsi="黑体" w:eastAsia="黑体"/>
          <w:sz w:val="32"/>
          <w:szCs w:val="32"/>
        </w:rPr>
      </w:pPr>
      <w:r>
        <w:rPr>
          <w:rFonts w:hint="eastAsia" w:ascii="黑体" w:hAnsi="黑体" w:eastAsia="黑体"/>
          <w:sz w:val="32"/>
          <w:szCs w:val="32"/>
        </w:rPr>
        <w:t>企业简介：</w:t>
      </w:r>
    </w:p>
    <w:p>
      <w:pPr>
        <w:adjustRightInd w:val="0"/>
        <w:snapToGrid w:val="0"/>
        <w:spacing w:line="360" w:lineRule="auto"/>
        <w:ind w:firstLine="560"/>
        <w:rPr>
          <w:rFonts w:ascii="仿宋" w:hAnsi="仿宋" w:eastAsia="仿宋" w:cs="宋体"/>
          <w:sz w:val="32"/>
          <w:szCs w:val="32"/>
        </w:rPr>
      </w:pPr>
      <w:r>
        <w:rPr>
          <w:rFonts w:hint="eastAsia" w:ascii="仿宋" w:hAnsi="仿宋" w:eastAsia="仿宋" w:cs="宋体"/>
          <w:sz w:val="32"/>
          <w:szCs w:val="32"/>
        </w:rPr>
        <w:t>阳泉阀门股份有限公司始建于1924年，1955年公私合营，1965年被列为国家定点生产低压大口径阀门厂家，1994年7月2日改制为国有控股的股份有限公司，注册资本1760万元人民币（正在办理增资12000万手续），国有绝对控股，国有股占94.32%，2021年12月31日归阳泉高新技术产业开发区管委会管理。</w:t>
      </w:r>
    </w:p>
    <w:p>
      <w:pPr>
        <w:tabs>
          <w:tab w:val="left" w:pos="7655"/>
        </w:tabs>
        <w:adjustRightInd w:val="0"/>
        <w:snapToGrid w:val="0"/>
        <w:spacing w:line="360" w:lineRule="auto"/>
        <w:ind w:right="-28" w:firstLine="640" w:firstLineChars="200"/>
        <w:rPr>
          <w:rFonts w:ascii="仿宋" w:hAnsi="仿宋" w:eastAsia="仿宋" w:cs="宋体"/>
          <w:sz w:val="32"/>
          <w:szCs w:val="32"/>
        </w:rPr>
      </w:pPr>
      <w:r>
        <w:rPr>
          <w:rFonts w:hint="eastAsia" w:ascii="仿宋" w:hAnsi="仿宋" w:eastAsia="仿宋" w:cs="宋体"/>
          <w:sz w:val="32"/>
          <w:szCs w:val="32"/>
        </w:rPr>
        <w:t>公司是原机械部定点生产低压大口径阀门的专业厂家之一，是中国阀门协会理事单位、山西省阀门行业组长厂。企业是国家级专精特新“小巨人”企业，2013、2016、2022年3次被认定为国家高新技术企业；建有省级企业技术中心，是山西省创新型试点企业、成果转化（煤气闸阀）示范企业、专精特新“小巨人”企业、专精特新企业、科技型中小企业、制造业单项冠军产品培育企业；是阳泉市技术创新中心、专利试点企业、科技成果转化（闸阀）示范企业、高科技领军企业。2022年荣获阳泉市第三届质量奖。拥有雄厚的技术力量、大型精良的加工设备、先进的生产工艺和完善的检测试验手段。公司拥有专利43项，其中发明专利2项、外观设计1项。</w:t>
      </w:r>
    </w:p>
    <w:p>
      <w:pPr>
        <w:tabs>
          <w:tab w:val="left" w:pos="7655"/>
        </w:tabs>
        <w:adjustRightInd w:val="0"/>
        <w:snapToGrid w:val="0"/>
        <w:spacing w:line="360" w:lineRule="auto"/>
        <w:ind w:right="-28" w:firstLine="640" w:firstLineChars="200"/>
        <w:rPr>
          <w:rFonts w:ascii="仿宋" w:hAnsi="仿宋" w:eastAsia="仿宋" w:cs="宋体"/>
          <w:sz w:val="32"/>
          <w:szCs w:val="32"/>
        </w:rPr>
      </w:pPr>
      <w:r>
        <w:rPr>
          <w:rFonts w:hint="eastAsia" w:ascii="仿宋" w:hAnsi="仿宋" w:eastAsia="仿宋" w:cs="宋体"/>
          <w:sz w:val="32"/>
          <w:szCs w:val="32"/>
        </w:rPr>
        <w:t>阳阀人励精图治，以科技为先导，走出了一条科技兴企的发展之路。1985年率先研制开发了城市煤气阀，被原国家科委和机械部在全国推广。1987年研制生产的API铸铁闸阀远销美国，达到了世界先进水平。1994年开发的大口径核安全级碳钢闸阀和低镍铬合金海水阀分别被巴基斯坦核电站和我国第一座秦山核电站选用。1997年研制成功的液控缓闭三维偏心硬密封蝶阀，作为机电一体化的国家级新产品，在宁夏扬黄等国家重点工程中使用。近三年新产品开发力度更是跃马扬鞭，每年开发新产品都在200个以上。截止目前，公司已开发了闸阀、蝶阀、煤气阀、止回阀、冶金阀、中压阀等100多个系列2300多个规格新产品。产品广泛用于冶金、焦化、水电、化工、耐火、污水处理等行业和上海宝钢、太原“引黄”、宁夏“扬黄”、天津煤气和湖北“三峡”等一大批重点工程。阳阀产品已遍布全国、走向世界，受到用户高度评价，“阳”字品牌享誉全国，成为企业腾飞的强大引擎。“阳”字阀门畅销大江南北，远销美国、印度、俄罗斯、伊朗、巴西、土耳其等国家和地区。</w:t>
      </w:r>
    </w:p>
    <w:p>
      <w:pPr>
        <w:tabs>
          <w:tab w:val="left" w:pos="7655"/>
        </w:tabs>
        <w:adjustRightInd w:val="0"/>
        <w:snapToGrid w:val="0"/>
        <w:spacing w:line="360" w:lineRule="auto"/>
        <w:ind w:right="-28" w:firstLine="640" w:firstLineChars="200"/>
        <w:rPr>
          <w:rFonts w:ascii="仿宋" w:hAnsi="仿宋" w:eastAsia="仿宋" w:cs="宋体"/>
          <w:bCs/>
          <w:sz w:val="32"/>
          <w:szCs w:val="32"/>
        </w:rPr>
      </w:pPr>
      <w:r>
        <w:rPr>
          <w:rFonts w:hint="eastAsia" w:ascii="仿宋" w:hAnsi="仿宋" w:eastAsia="仿宋" w:cs="宋体"/>
          <w:sz w:val="32"/>
          <w:szCs w:val="32"/>
        </w:rPr>
        <w:t>公司1998年建立质量-环境管理体系，2022年建立职业健康安全管理体系，2005年通过AZ安全注册，2010、2014、2018年通过TS复审，2022年3月通过欧盟CE产品认证。企业致力于各项管理体系的有效运行并持续改进，以优秀的设计、先进的技术、高标准的质量、周到的服务，向用户提供一流的满意产品。企业连续20年各项经济指标都是山西省行业第一，十年来一直是阳泉市国资系统先进集体，</w:t>
      </w:r>
      <w:r>
        <w:rPr>
          <w:rFonts w:hint="eastAsia" w:ascii="仿宋" w:hAnsi="仿宋" w:eastAsia="仿宋" w:cs="宋体"/>
          <w:bCs/>
          <w:sz w:val="32"/>
          <w:szCs w:val="32"/>
        </w:rPr>
        <w:t>企业获得“山西省著名商标”、“山西省名牌产品”、“山西省质量信誉AAA等级单位”、“重合同守信用企业”、</w:t>
      </w:r>
      <w:r>
        <w:rPr>
          <w:rFonts w:hint="eastAsia" w:ascii="仿宋" w:hAnsi="仿宋" w:eastAsia="仿宋" w:cs="宋体"/>
          <w:sz w:val="32"/>
          <w:szCs w:val="32"/>
        </w:rPr>
        <w:t>“省级先进企业”、“山西省最佳企</w:t>
      </w:r>
      <w:r>
        <w:rPr>
          <w:rFonts w:hint="eastAsia" w:ascii="仿宋" w:hAnsi="仿宋" w:eastAsia="仿宋" w:cs="宋体"/>
          <w:bCs/>
          <w:sz w:val="32"/>
          <w:szCs w:val="32"/>
        </w:rPr>
        <w:t>业”和“山西省先进基层党组织”等荣誉称号百余项。</w:t>
      </w:r>
    </w:p>
    <w:p>
      <w:pPr>
        <w:rPr>
          <w:rFonts w:ascii="黑体" w:hAnsi="黑体" w:eastAsia="黑体"/>
          <w:sz w:val="32"/>
          <w:szCs w:val="32"/>
        </w:rPr>
      </w:pPr>
      <w:r>
        <w:rPr>
          <w:rFonts w:hint="eastAsia" w:ascii="黑体" w:hAnsi="黑体" w:eastAsia="黑体"/>
          <w:sz w:val="32"/>
          <w:szCs w:val="32"/>
        </w:rPr>
        <w:t>企业创新情况及推广应用情况：</w:t>
      </w:r>
    </w:p>
    <w:p>
      <w:pPr>
        <w:tabs>
          <w:tab w:val="left" w:pos="7655"/>
        </w:tabs>
        <w:adjustRightInd w:val="0"/>
        <w:snapToGrid w:val="0"/>
        <w:spacing w:line="360" w:lineRule="auto"/>
        <w:ind w:right="-28" w:firstLine="640" w:firstLineChars="200"/>
        <w:rPr>
          <w:rFonts w:ascii="仿宋" w:hAnsi="仿宋" w:eastAsia="仿宋" w:cs="宋体"/>
          <w:sz w:val="32"/>
          <w:szCs w:val="32"/>
        </w:rPr>
      </w:pPr>
      <w:r>
        <w:rPr>
          <w:rFonts w:hint="eastAsia" w:ascii="仿宋" w:hAnsi="仿宋" w:eastAsia="仿宋" w:cs="宋体"/>
          <w:sz w:val="32"/>
          <w:szCs w:val="32"/>
        </w:rPr>
        <w:t>六十年的阀门生产历史，精耕细作，形成了设计领先同行业、口径超越同行业、技术带动同行业的竞争优势。随着企业不断的技术创新，企业主导产品----城市煤气快速启闭闸阀是引领行业发展的产品，市场占有率达到70%以上，大型招投标中标率80%左右。</w:t>
      </w:r>
    </w:p>
    <w:p>
      <w:pPr>
        <w:adjustRightInd w:val="0"/>
        <w:spacing w:line="360" w:lineRule="auto"/>
        <w:ind w:firstLine="643" w:firstLineChars="200"/>
        <w:textAlignment w:val="baseline"/>
        <w:rPr>
          <w:rFonts w:ascii="仿宋" w:hAnsi="仿宋" w:eastAsia="仿宋" w:cs="宋体"/>
          <w:sz w:val="32"/>
          <w:szCs w:val="32"/>
        </w:rPr>
      </w:pPr>
      <w:r>
        <w:rPr>
          <w:rFonts w:hint="eastAsia" w:ascii="仿宋" w:hAnsi="仿宋" w:eastAsia="仿宋" w:cs="Times New Roman"/>
          <w:b/>
          <w:bCs/>
          <w:sz w:val="32"/>
          <w:szCs w:val="32"/>
        </w:rPr>
        <w:t>产学研、自主知识产权</w:t>
      </w:r>
    </w:p>
    <w:p>
      <w:pPr>
        <w:tabs>
          <w:tab w:val="left" w:pos="7655"/>
        </w:tabs>
        <w:adjustRightInd w:val="0"/>
        <w:snapToGrid w:val="0"/>
        <w:spacing w:line="360" w:lineRule="auto"/>
        <w:ind w:right="-28" w:firstLine="640" w:firstLineChars="200"/>
        <w:rPr>
          <w:rFonts w:ascii="仿宋" w:hAnsi="仿宋" w:eastAsia="仿宋" w:cs="宋体"/>
          <w:sz w:val="32"/>
          <w:szCs w:val="32"/>
        </w:rPr>
      </w:pPr>
      <w:r>
        <w:rPr>
          <w:rFonts w:hint="eastAsia" w:ascii="仿宋" w:hAnsi="仿宋" w:eastAsia="仿宋" w:cs="宋体"/>
          <w:sz w:val="32"/>
          <w:szCs w:val="32"/>
        </w:rPr>
        <w:t>技术中心与山西工程技术学院共同建立“阳泉阀门股份有限公司山西工程技术学院机械研究所”，共同开发新产品，并进行型式试验和产品验证。</w:t>
      </w:r>
    </w:p>
    <w:p>
      <w:pPr>
        <w:tabs>
          <w:tab w:val="left" w:pos="7655"/>
        </w:tabs>
        <w:adjustRightInd w:val="0"/>
        <w:snapToGrid w:val="0"/>
        <w:spacing w:line="360" w:lineRule="auto"/>
        <w:ind w:right="-28" w:firstLine="640" w:firstLineChars="200"/>
        <w:rPr>
          <w:rFonts w:ascii="仿宋" w:hAnsi="仿宋" w:eastAsia="仿宋" w:cs="宋体"/>
          <w:sz w:val="32"/>
          <w:szCs w:val="32"/>
        </w:rPr>
      </w:pPr>
      <w:r>
        <w:rPr>
          <w:rFonts w:hint="eastAsia" w:ascii="仿宋" w:hAnsi="仿宋" w:eastAsia="仿宋" w:cs="宋体"/>
          <w:sz w:val="32"/>
          <w:szCs w:val="32"/>
        </w:rPr>
        <w:t>2023年9月7日阳泉高新区、兰州理工大学石油化工学院、阳泉阀门股份有限公司签署三方战略合作协议，加速推动新产品与新技术开发、技术服务、技术培训以及科技成果转化。三方经过诚挚、友好的协商，就产业发展、项目谋划、共建科研平台、科技创新、人才支撑等全方面开展全方位、深层及的长期合作。</w:t>
      </w:r>
    </w:p>
    <w:p>
      <w:pPr>
        <w:tabs>
          <w:tab w:val="left" w:pos="7655"/>
        </w:tabs>
        <w:adjustRightInd w:val="0"/>
        <w:snapToGrid w:val="0"/>
        <w:spacing w:line="360" w:lineRule="auto"/>
        <w:ind w:right="-28" w:firstLine="640" w:firstLineChars="200"/>
        <w:rPr>
          <w:rFonts w:ascii="仿宋" w:hAnsi="仿宋" w:eastAsia="仿宋" w:cs="宋体"/>
          <w:sz w:val="32"/>
          <w:szCs w:val="32"/>
        </w:rPr>
      </w:pPr>
      <w:r>
        <w:rPr>
          <w:rFonts w:hint="eastAsia" w:ascii="仿宋" w:hAnsi="仿宋" w:eastAsia="仿宋" w:cs="宋体"/>
          <w:sz w:val="32"/>
          <w:szCs w:val="32"/>
        </w:rPr>
        <w:t>公司建有《专利管理办法》，拥有自主知识产权产品、技术46项，有效专利28件，其中发明专利2件，正在申请发明专利3件、实用新型专利5件。</w:t>
      </w:r>
    </w:p>
    <w:p>
      <w:pPr>
        <w:tabs>
          <w:tab w:val="left" w:pos="7655"/>
        </w:tabs>
        <w:adjustRightInd w:val="0"/>
        <w:snapToGrid w:val="0"/>
        <w:spacing w:line="360" w:lineRule="auto"/>
        <w:ind w:right="-28" w:firstLine="643" w:firstLineChars="200"/>
        <w:rPr>
          <w:rFonts w:ascii="仿宋" w:hAnsi="仿宋" w:eastAsia="仿宋" w:cs="Times New Roman"/>
          <w:sz w:val="32"/>
          <w:szCs w:val="32"/>
        </w:rPr>
      </w:pPr>
      <w:r>
        <w:rPr>
          <w:rFonts w:hint="eastAsia" w:ascii="仿宋" w:hAnsi="仿宋" w:eastAsia="仿宋" w:cs="Times New Roman"/>
          <w:b/>
          <w:bCs/>
          <w:sz w:val="32"/>
          <w:szCs w:val="32"/>
        </w:rPr>
        <w:t>创新产品，开拓市场</w:t>
      </w:r>
    </w:p>
    <w:p>
      <w:pPr>
        <w:tabs>
          <w:tab w:val="left" w:pos="7655"/>
        </w:tabs>
        <w:adjustRightInd w:val="0"/>
        <w:snapToGrid w:val="0"/>
        <w:spacing w:line="360" w:lineRule="auto"/>
        <w:ind w:right="-28" w:firstLine="640" w:firstLineChars="200"/>
        <w:rPr>
          <w:rFonts w:ascii="仿宋" w:hAnsi="仿宋" w:eastAsia="仿宋" w:cs="宋体"/>
          <w:sz w:val="32"/>
          <w:szCs w:val="32"/>
        </w:rPr>
      </w:pPr>
      <w:r>
        <w:rPr>
          <w:rFonts w:hint="eastAsia" w:ascii="仿宋" w:hAnsi="仿宋" w:eastAsia="仿宋" w:cs="宋体"/>
          <w:sz w:val="32"/>
          <w:szCs w:val="32"/>
        </w:rPr>
        <w:t>随着焦化、电力、冶金、钢铁行业的迅猛发展，全国焦化与钢铁行业也在飞速发展，对一些大型项目关键管道的煤气阀门提出了新要求，包括阀门材质及使用寿命。尤其是循环经济、节能减排、可持续发展理念的形成促使焦化、冶金行业大量排放的焦炉煤气等现在都进行深度产品再加工，特别是环境保护力量的加大，脱硫、脱硝等工艺的实施，一大批符合环保要求的大型项目积极推进，公司近几年开发的项目，能够顺应市场需求，符合生态环保要求。广泛应用在全国焦化、冶金及城市煤气、天然气、工业废气可再生能源利用工程项目中，为这些行业的可持续发展和环保治理作出了贡献，达到了国内领先水平，也给我公司带来了显著的经济效益。</w:t>
      </w:r>
    </w:p>
    <w:p>
      <w:pPr>
        <w:tabs>
          <w:tab w:val="left" w:pos="7655"/>
        </w:tabs>
        <w:adjustRightInd w:val="0"/>
        <w:snapToGrid w:val="0"/>
        <w:spacing w:line="360" w:lineRule="auto"/>
        <w:ind w:right="-28" w:firstLine="640" w:firstLineChars="200"/>
        <w:rPr>
          <w:rFonts w:ascii="仿宋" w:hAnsi="仿宋" w:eastAsia="仿宋" w:cs="宋体"/>
          <w:sz w:val="32"/>
          <w:szCs w:val="32"/>
        </w:rPr>
      </w:pPr>
      <w:r>
        <w:rPr>
          <w:rFonts w:hint="eastAsia" w:ascii="仿宋" w:hAnsi="仿宋" w:eastAsia="仿宋" w:cs="宋体"/>
          <w:sz w:val="32"/>
          <w:szCs w:val="32"/>
        </w:rPr>
        <w:t>跟随国家“一带一路”战略，2022年获得欧盟产品CE认证。出口产品有：</w:t>
      </w:r>
    </w:p>
    <w:p>
      <w:pPr>
        <w:tabs>
          <w:tab w:val="left" w:pos="7655"/>
        </w:tabs>
        <w:adjustRightInd w:val="0"/>
        <w:snapToGrid w:val="0"/>
        <w:spacing w:line="360" w:lineRule="auto"/>
        <w:ind w:right="-28" w:firstLine="640" w:firstLineChars="200"/>
        <w:rPr>
          <w:rFonts w:ascii="仿宋" w:hAnsi="仿宋" w:eastAsia="仿宋" w:cs="宋体"/>
          <w:sz w:val="32"/>
          <w:szCs w:val="32"/>
        </w:rPr>
      </w:pPr>
      <w:r>
        <w:rPr>
          <w:rFonts w:hint="eastAsia" w:ascii="仿宋" w:hAnsi="仿宋" w:eastAsia="仿宋" w:cs="宋体"/>
          <w:sz w:val="32"/>
          <w:szCs w:val="32"/>
        </w:rPr>
        <w:t>印尼金瑞新能源科技有限责任公司</w:t>
      </w:r>
    </w:p>
    <w:p>
      <w:pPr>
        <w:tabs>
          <w:tab w:val="left" w:pos="7655"/>
        </w:tabs>
        <w:adjustRightInd w:val="0"/>
        <w:snapToGrid w:val="0"/>
        <w:spacing w:line="360" w:lineRule="auto"/>
        <w:ind w:right="-28" w:firstLine="640" w:firstLineChars="200"/>
        <w:rPr>
          <w:rFonts w:ascii="仿宋" w:hAnsi="仿宋" w:eastAsia="仿宋" w:cs="宋体"/>
          <w:sz w:val="32"/>
          <w:szCs w:val="32"/>
        </w:rPr>
      </w:pPr>
      <w:r>
        <w:rPr>
          <w:rFonts w:hint="eastAsia" w:ascii="仿宋" w:hAnsi="仿宋" w:eastAsia="仿宋" w:cs="宋体"/>
          <w:sz w:val="32"/>
          <w:szCs w:val="32"/>
        </w:rPr>
        <w:t>印尼德天</w:t>
      </w:r>
    </w:p>
    <w:p>
      <w:pPr>
        <w:tabs>
          <w:tab w:val="left" w:pos="7655"/>
        </w:tabs>
        <w:adjustRightInd w:val="0"/>
        <w:snapToGrid w:val="0"/>
        <w:spacing w:line="360" w:lineRule="auto"/>
        <w:ind w:right="-28" w:firstLine="640" w:firstLineChars="200"/>
        <w:rPr>
          <w:rFonts w:ascii="仿宋" w:hAnsi="仿宋" w:eastAsia="仿宋" w:cs="宋体"/>
          <w:sz w:val="32"/>
          <w:szCs w:val="32"/>
        </w:rPr>
      </w:pPr>
      <w:r>
        <w:rPr>
          <w:rFonts w:hint="eastAsia" w:ascii="仿宋" w:hAnsi="仿宋" w:eastAsia="仿宋" w:cs="宋体"/>
          <w:sz w:val="32"/>
          <w:szCs w:val="32"/>
        </w:rPr>
        <w:t>旭阳伟山新能源（印尼）有限公司</w:t>
      </w:r>
    </w:p>
    <w:p>
      <w:pPr>
        <w:tabs>
          <w:tab w:val="left" w:pos="7655"/>
        </w:tabs>
        <w:adjustRightInd w:val="0"/>
        <w:snapToGrid w:val="0"/>
        <w:spacing w:line="360" w:lineRule="auto"/>
        <w:ind w:right="-28" w:firstLine="640" w:firstLineChars="200"/>
        <w:rPr>
          <w:rFonts w:ascii="仿宋" w:hAnsi="仿宋" w:eastAsia="仿宋" w:cs="宋体"/>
          <w:sz w:val="32"/>
          <w:szCs w:val="32"/>
        </w:rPr>
      </w:pPr>
      <w:r>
        <w:rPr>
          <w:rFonts w:hint="eastAsia" w:ascii="仿宋" w:hAnsi="仿宋" w:eastAsia="仿宋" w:cs="宋体"/>
          <w:sz w:val="32"/>
          <w:szCs w:val="32"/>
        </w:rPr>
        <w:t>土耳其ERDEMIR公司</w:t>
      </w:r>
    </w:p>
    <w:p>
      <w:pPr>
        <w:tabs>
          <w:tab w:val="left" w:pos="7655"/>
        </w:tabs>
        <w:adjustRightInd w:val="0"/>
        <w:snapToGrid w:val="0"/>
        <w:spacing w:line="360" w:lineRule="auto"/>
        <w:ind w:right="-28" w:firstLine="640" w:firstLineChars="200"/>
        <w:rPr>
          <w:rFonts w:ascii="仿宋" w:hAnsi="仿宋" w:eastAsia="仿宋" w:cs="宋体"/>
          <w:sz w:val="32"/>
          <w:szCs w:val="32"/>
        </w:rPr>
      </w:pPr>
      <w:r>
        <w:rPr>
          <w:rFonts w:hint="eastAsia" w:ascii="仿宋" w:hAnsi="仿宋" w:eastAsia="仿宋" w:cs="宋体"/>
          <w:sz w:val="32"/>
          <w:szCs w:val="32"/>
        </w:rPr>
        <w:t>印尼金祥新能源科技有限公司</w:t>
      </w:r>
    </w:p>
    <w:p>
      <w:pPr>
        <w:tabs>
          <w:tab w:val="left" w:pos="7655"/>
        </w:tabs>
        <w:adjustRightInd w:val="0"/>
        <w:snapToGrid w:val="0"/>
        <w:spacing w:line="360" w:lineRule="auto"/>
        <w:ind w:right="-28" w:firstLine="640" w:firstLineChars="200"/>
        <w:rPr>
          <w:rFonts w:ascii="仿宋" w:hAnsi="仿宋" w:eastAsia="仿宋" w:cs="宋体"/>
          <w:sz w:val="32"/>
          <w:szCs w:val="32"/>
        </w:rPr>
      </w:pPr>
      <w:r>
        <w:rPr>
          <w:rFonts w:hint="eastAsia" w:ascii="仿宋" w:hAnsi="仿宋" w:eastAsia="仿宋" w:cs="宋体"/>
          <w:sz w:val="32"/>
          <w:szCs w:val="32"/>
        </w:rPr>
        <w:t>印度JSW</w:t>
      </w:r>
    </w:p>
    <w:p>
      <w:pPr>
        <w:tabs>
          <w:tab w:val="left" w:pos="7655"/>
        </w:tabs>
        <w:adjustRightInd w:val="0"/>
        <w:snapToGrid w:val="0"/>
        <w:spacing w:line="360" w:lineRule="auto"/>
        <w:ind w:right="-28" w:firstLine="640" w:firstLineChars="200"/>
        <w:rPr>
          <w:rFonts w:ascii="仿宋" w:hAnsi="仿宋" w:eastAsia="仿宋" w:cs="宋体"/>
          <w:sz w:val="32"/>
          <w:szCs w:val="32"/>
        </w:rPr>
      </w:pPr>
      <w:r>
        <w:rPr>
          <w:rFonts w:hint="eastAsia" w:ascii="仿宋" w:hAnsi="仿宋" w:eastAsia="仿宋" w:cs="宋体"/>
          <w:sz w:val="32"/>
          <w:szCs w:val="32"/>
        </w:rPr>
        <w:t>印度TATA</w:t>
      </w:r>
    </w:p>
    <w:p>
      <w:pPr>
        <w:tabs>
          <w:tab w:val="left" w:pos="7655"/>
        </w:tabs>
        <w:adjustRightInd w:val="0"/>
        <w:snapToGrid w:val="0"/>
        <w:spacing w:line="360" w:lineRule="auto"/>
        <w:ind w:right="-28" w:firstLine="640" w:firstLineChars="200"/>
        <w:rPr>
          <w:rFonts w:ascii="仿宋" w:hAnsi="仿宋" w:eastAsia="仿宋" w:cs="宋体"/>
          <w:sz w:val="32"/>
          <w:szCs w:val="32"/>
        </w:rPr>
      </w:pPr>
      <w:r>
        <w:rPr>
          <w:rFonts w:hint="eastAsia" w:ascii="仿宋" w:hAnsi="仿宋" w:eastAsia="仿宋" w:cs="宋体"/>
          <w:sz w:val="32"/>
          <w:szCs w:val="32"/>
        </w:rPr>
        <w:t>2020年共计完成优化成本控制下降170万元。2020年5月研制的封闭式电动插板阀DN200和9月研制的电动明杆楔式双闸板闸阀DN2200，一次性试制成功。同年，“DN1600新型工业煤气闸阀的研制与生产”纳入阳泉市科技成果转化项目，并奖励10万元。</w:t>
      </w:r>
    </w:p>
    <w:p>
      <w:pPr>
        <w:tabs>
          <w:tab w:val="left" w:pos="7655"/>
        </w:tabs>
        <w:adjustRightInd w:val="0"/>
        <w:snapToGrid w:val="0"/>
        <w:spacing w:line="360" w:lineRule="auto"/>
        <w:ind w:right="-28"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研发强度与科技成果</w:t>
      </w:r>
    </w:p>
    <w:p>
      <w:pPr>
        <w:tabs>
          <w:tab w:val="left" w:pos="7655"/>
        </w:tabs>
        <w:adjustRightInd w:val="0"/>
        <w:snapToGrid w:val="0"/>
        <w:spacing w:line="360" w:lineRule="auto"/>
        <w:ind w:right="-28" w:firstLine="640" w:firstLineChars="200"/>
        <w:rPr>
          <w:rFonts w:ascii="仿宋" w:hAnsi="仿宋" w:eastAsia="仿宋" w:cs="宋体"/>
          <w:sz w:val="32"/>
          <w:szCs w:val="32"/>
        </w:rPr>
      </w:pPr>
      <w:r>
        <w:rPr>
          <w:rFonts w:hint="eastAsia" w:ascii="仿宋" w:hAnsi="仿宋" w:eastAsia="仿宋" w:cs="宋体"/>
          <w:sz w:val="32"/>
          <w:szCs w:val="32"/>
        </w:rPr>
        <w:t>公司多年来注重加大科技投入，将研发费用列入企业预算，每年研发费用占企业销售收入的比例稳步提升，主要用于新技术、新产品的研发， 提高技术质量水平，也用于开展产学研活动，重点保障引进科技创新人才等经费。技术中心经济相对独立，设立财务部单独计帐，经费列入企业年度预算。</w:t>
      </w:r>
    </w:p>
    <w:p>
      <w:pPr>
        <w:tabs>
          <w:tab w:val="left" w:pos="7655"/>
        </w:tabs>
        <w:adjustRightInd w:val="0"/>
        <w:snapToGrid w:val="0"/>
        <w:spacing w:line="360" w:lineRule="auto"/>
        <w:ind w:right="-28" w:firstLine="640" w:firstLineChars="200"/>
        <w:rPr>
          <w:rFonts w:ascii="仿宋" w:hAnsi="仿宋" w:eastAsia="仿宋" w:cs="宋体"/>
          <w:sz w:val="32"/>
          <w:szCs w:val="32"/>
        </w:rPr>
      </w:pPr>
      <w:r>
        <w:rPr>
          <w:rFonts w:hint="eastAsia" w:ascii="仿宋" w:hAnsi="仿宋" w:eastAsia="仿宋" w:cs="宋体"/>
          <w:sz w:val="32"/>
          <w:szCs w:val="32"/>
        </w:rPr>
        <w:t>2021年8月研制的国内最大的口径的电动明杆楔式双闸板闸阀DN2400，并一次性试制成功，完成了当年开发，当年实现销售的目标（已实现180余万元销售收入）。</w:t>
      </w:r>
    </w:p>
    <w:p>
      <w:pPr>
        <w:tabs>
          <w:tab w:val="left" w:pos="7655"/>
        </w:tabs>
        <w:adjustRightInd w:val="0"/>
        <w:snapToGrid w:val="0"/>
        <w:spacing w:line="360" w:lineRule="auto"/>
        <w:ind w:right="-28" w:firstLine="640" w:firstLineChars="200"/>
        <w:rPr>
          <w:rFonts w:ascii="仿宋" w:hAnsi="仿宋" w:eastAsia="仿宋" w:cs="宋体"/>
          <w:sz w:val="32"/>
          <w:szCs w:val="32"/>
        </w:rPr>
      </w:pPr>
      <w:r>
        <w:rPr>
          <w:rFonts w:hint="eastAsia" w:ascii="仿宋" w:hAnsi="仿宋" w:eastAsia="仿宋" w:cs="宋体"/>
          <w:sz w:val="32"/>
          <w:szCs w:val="32"/>
        </w:rPr>
        <w:t>2022年6月成功研发国内最大的口径的电动明杆楔式双闸板闸阀DN2600，完成了当年开发，充分体现了技术人员大胆创新，勇于革新的精神。2023年8月，“新型大口径工业煤气闸阀”荣获第十二届中国创新创业大赛山西赛区一等奖，并入围全国赛。</w:t>
      </w:r>
    </w:p>
    <w:p>
      <w:pPr>
        <w:rPr>
          <w:rFonts w:ascii="黑体" w:hAnsi="黑体" w:eastAsia="黑体"/>
          <w:sz w:val="32"/>
          <w:szCs w:val="32"/>
        </w:rPr>
      </w:pPr>
      <w:r>
        <w:rPr>
          <w:rFonts w:hint="eastAsia" w:ascii="黑体" w:hAnsi="黑体" w:eastAsia="黑体"/>
          <w:sz w:val="32"/>
          <w:szCs w:val="32"/>
        </w:rPr>
        <w:t>主要知识产权证明目录：</w:t>
      </w:r>
    </w:p>
    <w:tbl>
      <w:tblPr>
        <w:tblStyle w:val="6"/>
        <w:tblW w:w="10736" w:type="dxa"/>
        <w:tblInd w:w="-10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6"/>
        <w:gridCol w:w="1774"/>
        <w:gridCol w:w="825"/>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6" w:type="dxa"/>
          </w:tcPr>
          <w:p>
            <w:pPr>
              <w:pStyle w:val="4"/>
              <w:adjustRightInd w:val="0"/>
              <w:snapToGrid w:val="0"/>
              <w:spacing w:line="360" w:lineRule="auto"/>
              <w:ind w:firstLine="0"/>
              <w:rPr>
                <w:rFonts w:ascii="仿宋" w:hAnsi="仿宋" w:eastAsia="仿宋"/>
                <w:bCs/>
                <w:kern w:val="0"/>
              </w:rPr>
            </w:pPr>
            <w:r>
              <w:rPr>
                <w:rFonts w:hint="eastAsia" w:ascii="仿宋" w:hAnsi="仿宋" w:eastAsia="仿宋"/>
                <w:bCs/>
                <w:kern w:val="0"/>
              </w:rPr>
              <w:t>授权项目名称</w:t>
            </w:r>
          </w:p>
        </w:tc>
        <w:tc>
          <w:tcPr>
            <w:tcW w:w="1774" w:type="dxa"/>
          </w:tcPr>
          <w:p>
            <w:pPr>
              <w:pStyle w:val="4"/>
              <w:adjustRightInd w:val="0"/>
              <w:snapToGrid w:val="0"/>
              <w:spacing w:line="360" w:lineRule="auto"/>
              <w:ind w:firstLine="0"/>
              <w:rPr>
                <w:rFonts w:ascii="仿宋" w:hAnsi="仿宋" w:eastAsia="仿宋"/>
                <w:bCs/>
                <w:kern w:val="0"/>
              </w:rPr>
            </w:pPr>
            <w:r>
              <w:rPr>
                <w:rFonts w:hint="eastAsia" w:ascii="仿宋" w:hAnsi="仿宋" w:eastAsia="仿宋"/>
                <w:bCs/>
                <w:spacing w:val="-11"/>
                <w:kern w:val="0"/>
              </w:rPr>
              <w:t>知识产权类别</w:t>
            </w:r>
          </w:p>
        </w:tc>
        <w:tc>
          <w:tcPr>
            <w:tcW w:w="825" w:type="dxa"/>
          </w:tcPr>
          <w:p>
            <w:pPr>
              <w:pStyle w:val="4"/>
              <w:adjustRightInd w:val="0"/>
              <w:snapToGrid w:val="0"/>
              <w:spacing w:line="360" w:lineRule="auto"/>
              <w:ind w:firstLine="0"/>
              <w:rPr>
                <w:rFonts w:ascii="仿宋" w:hAnsi="仿宋" w:eastAsia="仿宋"/>
                <w:bCs/>
                <w:kern w:val="0"/>
              </w:rPr>
            </w:pPr>
            <w:r>
              <w:rPr>
                <w:rFonts w:hint="eastAsia" w:ascii="仿宋" w:hAnsi="仿宋" w:eastAsia="仿宋"/>
                <w:bCs/>
                <w:kern w:val="0"/>
              </w:rPr>
              <w:t>国别</w:t>
            </w:r>
          </w:p>
        </w:tc>
        <w:tc>
          <w:tcPr>
            <w:tcW w:w="2171" w:type="dxa"/>
          </w:tcPr>
          <w:p>
            <w:pPr>
              <w:pStyle w:val="4"/>
              <w:adjustRightInd w:val="0"/>
              <w:snapToGrid w:val="0"/>
              <w:spacing w:line="360" w:lineRule="auto"/>
              <w:rPr>
                <w:rFonts w:ascii="仿宋" w:hAnsi="仿宋" w:eastAsia="仿宋"/>
                <w:bCs/>
                <w:kern w:val="0"/>
              </w:rPr>
            </w:pPr>
            <w:r>
              <w:rPr>
                <w:rFonts w:hint="eastAsia" w:ascii="仿宋" w:hAnsi="仿宋" w:eastAsia="仿宋"/>
                <w:bCs/>
                <w:kern w:val="0"/>
              </w:rPr>
              <w:t>授权号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6" w:type="dxa"/>
          </w:tcPr>
          <w:p>
            <w:pPr>
              <w:adjustRightInd w:val="0"/>
              <w:snapToGrid w:val="0"/>
              <w:spacing w:line="360" w:lineRule="auto"/>
              <w:rPr>
                <w:rFonts w:ascii="仿宋" w:hAnsi="仿宋" w:eastAsia="仿宋"/>
                <w:bCs/>
                <w:kern w:val="0"/>
                <w:sz w:val="28"/>
                <w:szCs w:val="28"/>
              </w:rPr>
            </w:pPr>
            <w:r>
              <w:rPr>
                <w:rFonts w:hint="eastAsia" w:ascii="仿宋" w:hAnsi="仿宋" w:eastAsia="仿宋"/>
                <w:kern w:val="0"/>
                <w:sz w:val="28"/>
                <w:szCs w:val="28"/>
              </w:rPr>
              <w:t>一种阀杆嵌入式闸阀</w:t>
            </w:r>
          </w:p>
        </w:tc>
        <w:tc>
          <w:tcPr>
            <w:tcW w:w="1774" w:type="dxa"/>
          </w:tcPr>
          <w:p>
            <w:pPr>
              <w:pStyle w:val="4"/>
              <w:adjustRightInd w:val="0"/>
              <w:snapToGrid w:val="0"/>
              <w:spacing w:line="360" w:lineRule="auto"/>
              <w:ind w:firstLine="0"/>
              <w:jc w:val="center"/>
              <w:rPr>
                <w:rFonts w:ascii="仿宋" w:hAnsi="仿宋" w:eastAsia="仿宋"/>
                <w:bCs/>
                <w:kern w:val="0"/>
              </w:rPr>
            </w:pPr>
            <w:r>
              <w:rPr>
                <w:rFonts w:hint="eastAsia" w:ascii="仿宋" w:hAnsi="仿宋" w:eastAsia="仿宋"/>
                <w:bCs/>
                <w:kern w:val="0"/>
              </w:rPr>
              <w:t>实用新型</w:t>
            </w:r>
          </w:p>
        </w:tc>
        <w:tc>
          <w:tcPr>
            <w:tcW w:w="825" w:type="dxa"/>
          </w:tcPr>
          <w:p>
            <w:pPr>
              <w:pStyle w:val="4"/>
              <w:adjustRightInd w:val="0"/>
              <w:snapToGrid w:val="0"/>
              <w:spacing w:line="360" w:lineRule="auto"/>
              <w:ind w:firstLine="0"/>
              <w:rPr>
                <w:rFonts w:ascii="仿宋" w:hAnsi="仿宋" w:eastAsia="仿宋"/>
                <w:bCs/>
                <w:kern w:val="0"/>
              </w:rPr>
            </w:pPr>
            <w:r>
              <w:rPr>
                <w:rFonts w:hint="eastAsia" w:ascii="仿宋" w:hAnsi="仿宋" w:eastAsia="仿宋"/>
                <w:bCs/>
                <w:kern w:val="0"/>
              </w:rPr>
              <w:t>中国</w:t>
            </w:r>
          </w:p>
        </w:tc>
        <w:tc>
          <w:tcPr>
            <w:tcW w:w="2171" w:type="dxa"/>
          </w:tcPr>
          <w:p>
            <w:pPr>
              <w:pStyle w:val="4"/>
              <w:adjustRightInd w:val="0"/>
              <w:snapToGrid w:val="0"/>
              <w:spacing w:line="360" w:lineRule="auto"/>
              <w:ind w:firstLine="0"/>
              <w:rPr>
                <w:rFonts w:ascii="仿宋" w:hAnsi="仿宋" w:eastAsia="仿宋"/>
                <w:bCs/>
                <w:kern w:val="0"/>
              </w:rPr>
            </w:pPr>
            <w:r>
              <w:rPr>
                <w:rFonts w:hint="eastAsia" w:ascii="仿宋" w:hAnsi="仿宋" w:eastAsia="仿宋"/>
                <w:bCs/>
                <w:kern w:val="0"/>
              </w:rPr>
              <w:t>CN 211924928 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6" w:type="dxa"/>
          </w:tcPr>
          <w:p>
            <w:pPr>
              <w:adjustRightInd w:val="0"/>
              <w:snapToGrid w:val="0"/>
              <w:spacing w:line="360" w:lineRule="auto"/>
              <w:rPr>
                <w:rFonts w:ascii="仿宋" w:hAnsi="仿宋" w:eastAsia="仿宋"/>
                <w:bCs/>
                <w:kern w:val="0"/>
                <w:sz w:val="28"/>
                <w:szCs w:val="28"/>
              </w:rPr>
            </w:pPr>
            <w:r>
              <w:rPr>
                <w:rFonts w:ascii="仿宋" w:hAnsi="仿宋" w:eastAsia="仿宋"/>
                <w:spacing w:val="-6"/>
                <w:kern w:val="0"/>
                <w:sz w:val="28"/>
                <w:szCs w:val="28"/>
              </w:rPr>
              <w:t>一种平行双闸板闸阀的单楔头和弹簧双密封结构</w:t>
            </w:r>
          </w:p>
        </w:tc>
        <w:tc>
          <w:tcPr>
            <w:tcW w:w="1774" w:type="dxa"/>
          </w:tcPr>
          <w:p>
            <w:pPr>
              <w:adjustRightInd w:val="0"/>
              <w:snapToGrid w:val="0"/>
              <w:spacing w:line="360" w:lineRule="auto"/>
              <w:jc w:val="center"/>
              <w:rPr>
                <w:rFonts w:ascii="仿宋" w:hAnsi="仿宋" w:eastAsia="仿宋"/>
                <w:bCs/>
                <w:kern w:val="0"/>
                <w:sz w:val="28"/>
                <w:szCs w:val="28"/>
              </w:rPr>
            </w:pPr>
            <w:r>
              <w:rPr>
                <w:rFonts w:hint="eastAsia" w:ascii="仿宋" w:hAnsi="仿宋" w:eastAsia="仿宋"/>
                <w:bCs/>
                <w:kern w:val="0"/>
                <w:sz w:val="28"/>
                <w:szCs w:val="28"/>
              </w:rPr>
              <w:t>实用新型</w:t>
            </w:r>
          </w:p>
        </w:tc>
        <w:tc>
          <w:tcPr>
            <w:tcW w:w="825" w:type="dxa"/>
          </w:tcPr>
          <w:p>
            <w:pPr>
              <w:adjustRightInd w:val="0"/>
              <w:snapToGrid w:val="0"/>
              <w:spacing w:line="360" w:lineRule="auto"/>
              <w:rPr>
                <w:rFonts w:ascii="仿宋" w:hAnsi="仿宋" w:eastAsia="仿宋"/>
                <w:bCs/>
                <w:kern w:val="0"/>
                <w:sz w:val="28"/>
                <w:szCs w:val="28"/>
              </w:rPr>
            </w:pPr>
            <w:r>
              <w:rPr>
                <w:rFonts w:hint="eastAsia" w:ascii="仿宋" w:hAnsi="仿宋" w:eastAsia="仿宋"/>
                <w:bCs/>
                <w:kern w:val="0"/>
                <w:sz w:val="28"/>
                <w:szCs w:val="28"/>
              </w:rPr>
              <w:t>中国</w:t>
            </w:r>
          </w:p>
        </w:tc>
        <w:tc>
          <w:tcPr>
            <w:tcW w:w="2171" w:type="dxa"/>
          </w:tcPr>
          <w:p>
            <w:pPr>
              <w:adjustRightInd w:val="0"/>
              <w:snapToGrid w:val="0"/>
              <w:spacing w:line="360" w:lineRule="auto"/>
              <w:rPr>
                <w:rFonts w:ascii="仿宋" w:hAnsi="仿宋" w:eastAsia="仿宋"/>
                <w:bCs/>
                <w:kern w:val="0"/>
                <w:sz w:val="28"/>
                <w:szCs w:val="28"/>
              </w:rPr>
            </w:pPr>
            <w:r>
              <w:rPr>
                <w:rFonts w:hint="eastAsia" w:ascii="仿宋" w:hAnsi="仿宋" w:eastAsia="仿宋"/>
                <w:bCs/>
                <w:kern w:val="0"/>
                <w:sz w:val="28"/>
                <w:szCs w:val="28"/>
              </w:rPr>
              <w:t>CN 211924925 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6" w:type="dxa"/>
          </w:tcPr>
          <w:p>
            <w:pPr>
              <w:adjustRightInd w:val="0"/>
              <w:snapToGrid w:val="0"/>
              <w:spacing w:line="360" w:lineRule="auto"/>
              <w:rPr>
                <w:rFonts w:ascii="仿宋" w:hAnsi="仿宋" w:eastAsia="仿宋"/>
                <w:bCs/>
                <w:kern w:val="0"/>
                <w:sz w:val="28"/>
                <w:szCs w:val="28"/>
              </w:rPr>
            </w:pPr>
            <w:r>
              <w:rPr>
                <w:rFonts w:hint="eastAsia" w:ascii="仿宋" w:hAnsi="仿宋" w:eastAsia="仿宋"/>
                <w:kern w:val="0"/>
                <w:sz w:val="28"/>
                <w:szCs w:val="28"/>
              </w:rPr>
              <w:t>一种双驱动双向金属三偏心硬密封蝶阀</w:t>
            </w:r>
          </w:p>
        </w:tc>
        <w:tc>
          <w:tcPr>
            <w:tcW w:w="1774" w:type="dxa"/>
          </w:tcPr>
          <w:p>
            <w:pPr>
              <w:adjustRightInd w:val="0"/>
              <w:snapToGrid w:val="0"/>
              <w:spacing w:line="360" w:lineRule="auto"/>
              <w:jc w:val="center"/>
              <w:rPr>
                <w:rFonts w:ascii="仿宋" w:hAnsi="仿宋" w:eastAsia="仿宋"/>
                <w:bCs/>
                <w:kern w:val="0"/>
                <w:sz w:val="28"/>
                <w:szCs w:val="28"/>
              </w:rPr>
            </w:pPr>
            <w:r>
              <w:rPr>
                <w:rFonts w:hint="eastAsia" w:ascii="仿宋" w:hAnsi="仿宋" w:eastAsia="仿宋"/>
                <w:bCs/>
                <w:kern w:val="0"/>
                <w:sz w:val="28"/>
                <w:szCs w:val="28"/>
              </w:rPr>
              <w:t>实用新型</w:t>
            </w:r>
          </w:p>
        </w:tc>
        <w:tc>
          <w:tcPr>
            <w:tcW w:w="825" w:type="dxa"/>
          </w:tcPr>
          <w:p>
            <w:pPr>
              <w:adjustRightInd w:val="0"/>
              <w:snapToGrid w:val="0"/>
              <w:spacing w:line="360" w:lineRule="auto"/>
              <w:rPr>
                <w:rFonts w:ascii="仿宋" w:hAnsi="仿宋" w:eastAsia="仿宋"/>
                <w:bCs/>
                <w:kern w:val="0"/>
                <w:sz w:val="28"/>
                <w:szCs w:val="28"/>
              </w:rPr>
            </w:pPr>
            <w:r>
              <w:rPr>
                <w:rFonts w:hint="eastAsia" w:ascii="仿宋" w:hAnsi="仿宋" w:eastAsia="仿宋"/>
                <w:bCs/>
                <w:kern w:val="0"/>
                <w:sz w:val="28"/>
                <w:szCs w:val="28"/>
              </w:rPr>
              <w:t>中国</w:t>
            </w:r>
          </w:p>
        </w:tc>
        <w:tc>
          <w:tcPr>
            <w:tcW w:w="2171" w:type="dxa"/>
          </w:tcPr>
          <w:p>
            <w:pPr>
              <w:adjustRightInd w:val="0"/>
              <w:snapToGrid w:val="0"/>
              <w:spacing w:line="360" w:lineRule="auto"/>
              <w:rPr>
                <w:rFonts w:ascii="仿宋" w:hAnsi="仿宋" w:eastAsia="仿宋"/>
                <w:bCs/>
                <w:kern w:val="0"/>
                <w:sz w:val="28"/>
                <w:szCs w:val="28"/>
              </w:rPr>
            </w:pPr>
            <w:r>
              <w:rPr>
                <w:rFonts w:hint="eastAsia" w:ascii="仿宋" w:hAnsi="仿宋" w:eastAsia="仿宋"/>
                <w:bCs/>
                <w:kern w:val="0"/>
                <w:sz w:val="28"/>
                <w:szCs w:val="28"/>
              </w:rPr>
              <w:t>CN 211924903 U</w:t>
            </w:r>
          </w:p>
        </w:tc>
      </w:tr>
      <w:tr>
        <w:tblPrEx>
          <w:tblCellMar>
            <w:top w:w="0" w:type="dxa"/>
            <w:left w:w="108" w:type="dxa"/>
            <w:bottom w:w="0" w:type="dxa"/>
            <w:right w:w="108" w:type="dxa"/>
          </w:tblCellMar>
        </w:tblPrEx>
        <w:tc>
          <w:tcPr>
            <w:tcW w:w="5966" w:type="dxa"/>
          </w:tcPr>
          <w:p>
            <w:pPr>
              <w:adjustRightInd w:val="0"/>
              <w:snapToGrid w:val="0"/>
              <w:spacing w:line="360" w:lineRule="auto"/>
              <w:rPr>
                <w:rFonts w:ascii="仿宋" w:hAnsi="仿宋" w:eastAsia="仿宋"/>
                <w:bCs/>
                <w:kern w:val="0"/>
                <w:sz w:val="28"/>
                <w:szCs w:val="28"/>
              </w:rPr>
            </w:pPr>
            <w:r>
              <w:rPr>
                <w:rFonts w:hint="eastAsia" w:ascii="仿宋" w:hAnsi="仿宋" w:eastAsia="仿宋"/>
                <w:kern w:val="0"/>
                <w:sz w:val="28"/>
                <w:szCs w:val="28"/>
              </w:rPr>
              <w:t>一种水平卧式安装软密封水封闸阀</w:t>
            </w:r>
          </w:p>
        </w:tc>
        <w:tc>
          <w:tcPr>
            <w:tcW w:w="1774" w:type="dxa"/>
          </w:tcPr>
          <w:p>
            <w:pPr>
              <w:adjustRightInd w:val="0"/>
              <w:snapToGrid w:val="0"/>
              <w:spacing w:line="360" w:lineRule="auto"/>
              <w:jc w:val="center"/>
              <w:rPr>
                <w:rFonts w:ascii="仿宋" w:hAnsi="仿宋" w:eastAsia="仿宋"/>
                <w:bCs/>
                <w:kern w:val="0"/>
                <w:sz w:val="28"/>
                <w:szCs w:val="28"/>
              </w:rPr>
            </w:pPr>
            <w:r>
              <w:rPr>
                <w:rFonts w:hint="eastAsia" w:ascii="仿宋" w:hAnsi="仿宋" w:eastAsia="仿宋"/>
                <w:bCs/>
                <w:kern w:val="0"/>
                <w:sz w:val="28"/>
                <w:szCs w:val="28"/>
              </w:rPr>
              <w:t>实用新型</w:t>
            </w:r>
          </w:p>
        </w:tc>
        <w:tc>
          <w:tcPr>
            <w:tcW w:w="825" w:type="dxa"/>
          </w:tcPr>
          <w:p>
            <w:pPr>
              <w:adjustRightInd w:val="0"/>
              <w:snapToGrid w:val="0"/>
              <w:spacing w:line="360" w:lineRule="auto"/>
              <w:rPr>
                <w:rFonts w:ascii="仿宋" w:hAnsi="仿宋" w:eastAsia="仿宋"/>
                <w:bCs/>
                <w:kern w:val="0"/>
                <w:sz w:val="28"/>
                <w:szCs w:val="28"/>
              </w:rPr>
            </w:pPr>
            <w:r>
              <w:rPr>
                <w:rFonts w:hint="eastAsia" w:ascii="仿宋" w:hAnsi="仿宋" w:eastAsia="仿宋"/>
                <w:bCs/>
                <w:kern w:val="0"/>
                <w:sz w:val="28"/>
                <w:szCs w:val="28"/>
              </w:rPr>
              <w:t>中国</w:t>
            </w:r>
          </w:p>
        </w:tc>
        <w:tc>
          <w:tcPr>
            <w:tcW w:w="2171" w:type="dxa"/>
          </w:tcPr>
          <w:p>
            <w:pPr>
              <w:adjustRightInd w:val="0"/>
              <w:snapToGrid w:val="0"/>
              <w:spacing w:line="360" w:lineRule="auto"/>
              <w:rPr>
                <w:rFonts w:ascii="仿宋" w:hAnsi="仿宋" w:eastAsia="仿宋"/>
                <w:bCs/>
                <w:kern w:val="0"/>
                <w:sz w:val="28"/>
                <w:szCs w:val="28"/>
              </w:rPr>
            </w:pPr>
            <w:r>
              <w:rPr>
                <w:rFonts w:hint="eastAsia" w:ascii="仿宋" w:hAnsi="仿宋" w:eastAsia="仿宋"/>
                <w:bCs/>
                <w:kern w:val="0"/>
                <w:sz w:val="28"/>
                <w:szCs w:val="28"/>
              </w:rPr>
              <w:t>CN 212055907 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6" w:type="dxa"/>
          </w:tcPr>
          <w:p>
            <w:pPr>
              <w:adjustRightInd w:val="0"/>
              <w:snapToGrid w:val="0"/>
              <w:spacing w:line="360" w:lineRule="auto"/>
              <w:rPr>
                <w:rFonts w:ascii="仿宋" w:hAnsi="仿宋" w:eastAsia="仿宋"/>
                <w:bCs/>
                <w:kern w:val="0"/>
                <w:sz w:val="28"/>
                <w:szCs w:val="28"/>
              </w:rPr>
            </w:pPr>
            <w:r>
              <w:rPr>
                <w:rFonts w:hint="eastAsia" w:ascii="仿宋" w:hAnsi="仿宋" w:eastAsia="仿宋"/>
                <w:kern w:val="0"/>
                <w:sz w:val="28"/>
                <w:szCs w:val="28"/>
              </w:rPr>
              <w:t>一种新型双驱动全封闭煤气水封插板阀</w:t>
            </w:r>
          </w:p>
        </w:tc>
        <w:tc>
          <w:tcPr>
            <w:tcW w:w="1774" w:type="dxa"/>
          </w:tcPr>
          <w:p>
            <w:pPr>
              <w:adjustRightInd w:val="0"/>
              <w:snapToGrid w:val="0"/>
              <w:spacing w:line="360" w:lineRule="auto"/>
              <w:jc w:val="center"/>
              <w:rPr>
                <w:rFonts w:ascii="仿宋" w:hAnsi="仿宋" w:eastAsia="仿宋"/>
                <w:bCs/>
                <w:kern w:val="0"/>
                <w:sz w:val="28"/>
                <w:szCs w:val="28"/>
              </w:rPr>
            </w:pPr>
            <w:r>
              <w:rPr>
                <w:rFonts w:hint="eastAsia" w:ascii="仿宋" w:hAnsi="仿宋" w:eastAsia="仿宋"/>
                <w:bCs/>
                <w:kern w:val="0"/>
                <w:sz w:val="28"/>
                <w:szCs w:val="28"/>
              </w:rPr>
              <w:t>实用新型</w:t>
            </w:r>
          </w:p>
        </w:tc>
        <w:tc>
          <w:tcPr>
            <w:tcW w:w="825" w:type="dxa"/>
          </w:tcPr>
          <w:p>
            <w:pPr>
              <w:adjustRightInd w:val="0"/>
              <w:snapToGrid w:val="0"/>
              <w:spacing w:line="360" w:lineRule="auto"/>
              <w:rPr>
                <w:rFonts w:ascii="仿宋" w:hAnsi="仿宋" w:eastAsia="仿宋"/>
                <w:bCs/>
                <w:kern w:val="0"/>
                <w:sz w:val="28"/>
                <w:szCs w:val="28"/>
              </w:rPr>
            </w:pPr>
            <w:r>
              <w:rPr>
                <w:rFonts w:hint="eastAsia" w:ascii="仿宋" w:hAnsi="仿宋" w:eastAsia="仿宋"/>
                <w:bCs/>
                <w:kern w:val="0"/>
                <w:sz w:val="28"/>
                <w:szCs w:val="28"/>
              </w:rPr>
              <w:t>中国</w:t>
            </w:r>
          </w:p>
        </w:tc>
        <w:tc>
          <w:tcPr>
            <w:tcW w:w="2171" w:type="dxa"/>
          </w:tcPr>
          <w:p>
            <w:pPr>
              <w:adjustRightInd w:val="0"/>
              <w:snapToGrid w:val="0"/>
              <w:spacing w:line="360" w:lineRule="auto"/>
              <w:rPr>
                <w:rFonts w:ascii="仿宋" w:hAnsi="仿宋" w:eastAsia="仿宋"/>
                <w:bCs/>
                <w:kern w:val="0"/>
                <w:sz w:val="28"/>
                <w:szCs w:val="28"/>
              </w:rPr>
            </w:pPr>
            <w:r>
              <w:rPr>
                <w:rFonts w:hint="eastAsia" w:ascii="仿宋" w:hAnsi="仿宋" w:eastAsia="仿宋"/>
                <w:bCs/>
                <w:kern w:val="0"/>
                <w:sz w:val="28"/>
                <w:szCs w:val="28"/>
              </w:rPr>
              <w:t>CN 212055915 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6" w:type="dxa"/>
          </w:tcPr>
          <w:p>
            <w:pPr>
              <w:adjustRightInd w:val="0"/>
              <w:snapToGrid w:val="0"/>
              <w:spacing w:line="360" w:lineRule="auto"/>
              <w:rPr>
                <w:rFonts w:ascii="仿宋" w:hAnsi="仿宋" w:eastAsia="仿宋"/>
                <w:bCs/>
                <w:kern w:val="0"/>
                <w:sz w:val="28"/>
                <w:szCs w:val="28"/>
              </w:rPr>
            </w:pPr>
            <w:r>
              <w:rPr>
                <w:rFonts w:hint="eastAsia" w:ascii="仿宋" w:hAnsi="仿宋" w:eastAsia="仿宋"/>
                <w:kern w:val="0"/>
                <w:sz w:val="28"/>
                <w:szCs w:val="28"/>
              </w:rPr>
              <w:t>一种城市煤气快速启闭闸阀的闸板结构</w:t>
            </w:r>
          </w:p>
        </w:tc>
        <w:tc>
          <w:tcPr>
            <w:tcW w:w="1774" w:type="dxa"/>
          </w:tcPr>
          <w:p>
            <w:pPr>
              <w:adjustRightInd w:val="0"/>
              <w:snapToGrid w:val="0"/>
              <w:spacing w:line="360" w:lineRule="auto"/>
              <w:jc w:val="center"/>
              <w:rPr>
                <w:rFonts w:ascii="仿宋" w:hAnsi="仿宋" w:eastAsia="仿宋"/>
                <w:bCs/>
                <w:kern w:val="0"/>
                <w:sz w:val="28"/>
                <w:szCs w:val="28"/>
              </w:rPr>
            </w:pPr>
            <w:r>
              <w:rPr>
                <w:rFonts w:hint="eastAsia" w:ascii="仿宋" w:hAnsi="仿宋" w:eastAsia="仿宋"/>
                <w:bCs/>
                <w:kern w:val="0"/>
                <w:sz w:val="28"/>
                <w:szCs w:val="28"/>
              </w:rPr>
              <w:t>实用新型</w:t>
            </w:r>
          </w:p>
        </w:tc>
        <w:tc>
          <w:tcPr>
            <w:tcW w:w="825" w:type="dxa"/>
          </w:tcPr>
          <w:p>
            <w:pPr>
              <w:adjustRightInd w:val="0"/>
              <w:snapToGrid w:val="0"/>
              <w:spacing w:line="360" w:lineRule="auto"/>
              <w:rPr>
                <w:rFonts w:ascii="仿宋" w:hAnsi="仿宋" w:eastAsia="仿宋"/>
                <w:bCs/>
                <w:kern w:val="0"/>
                <w:sz w:val="28"/>
                <w:szCs w:val="28"/>
              </w:rPr>
            </w:pPr>
            <w:r>
              <w:rPr>
                <w:rFonts w:hint="eastAsia" w:ascii="仿宋" w:hAnsi="仿宋" w:eastAsia="仿宋"/>
                <w:bCs/>
                <w:kern w:val="0"/>
                <w:sz w:val="28"/>
                <w:szCs w:val="28"/>
              </w:rPr>
              <w:t>中国</w:t>
            </w:r>
          </w:p>
        </w:tc>
        <w:tc>
          <w:tcPr>
            <w:tcW w:w="2171" w:type="dxa"/>
          </w:tcPr>
          <w:p>
            <w:pPr>
              <w:adjustRightInd w:val="0"/>
              <w:snapToGrid w:val="0"/>
              <w:spacing w:line="360" w:lineRule="auto"/>
              <w:rPr>
                <w:rFonts w:ascii="仿宋" w:hAnsi="仿宋" w:eastAsia="仿宋"/>
                <w:bCs/>
                <w:kern w:val="0"/>
                <w:sz w:val="28"/>
                <w:szCs w:val="28"/>
              </w:rPr>
            </w:pPr>
            <w:r>
              <w:rPr>
                <w:rFonts w:hint="eastAsia" w:ascii="仿宋" w:hAnsi="仿宋" w:eastAsia="仿宋"/>
                <w:bCs/>
                <w:kern w:val="0"/>
                <w:sz w:val="28"/>
                <w:szCs w:val="28"/>
              </w:rPr>
              <w:t>CN 211924926 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6" w:type="dxa"/>
          </w:tcPr>
          <w:p>
            <w:pPr>
              <w:adjustRightInd w:val="0"/>
              <w:snapToGrid w:val="0"/>
              <w:spacing w:line="360" w:lineRule="auto"/>
              <w:rPr>
                <w:rFonts w:ascii="仿宋" w:hAnsi="仿宋" w:eastAsia="仿宋"/>
                <w:bCs/>
                <w:kern w:val="0"/>
                <w:sz w:val="28"/>
                <w:szCs w:val="28"/>
              </w:rPr>
            </w:pPr>
            <w:r>
              <w:rPr>
                <w:rFonts w:hint="eastAsia" w:ascii="仿宋" w:hAnsi="仿宋" w:eastAsia="仿宋"/>
                <w:kern w:val="0"/>
                <w:sz w:val="28"/>
                <w:szCs w:val="28"/>
              </w:rPr>
              <w:t>一种阀门用观察装置</w:t>
            </w:r>
          </w:p>
        </w:tc>
        <w:tc>
          <w:tcPr>
            <w:tcW w:w="1774" w:type="dxa"/>
          </w:tcPr>
          <w:p>
            <w:pPr>
              <w:adjustRightInd w:val="0"/>
              <w:snapToGrid w:val="0"/>
              <w:spacing w:line="360" w:lineRule="auto"/>
              <w:jc w:val="center"/>
              <w:rPr>
                <w:rFonts w:ascii="仿宋" w:hAnsi="仿宋" w:eastAsia="仿宋"/>
                <w:bCs/>
                <w:kern w:val="0"/>
                <w:sz w:val="28"/>
                <w:szCs w:val="28"/>
              </w:rPr>
            </w:pPr>
            <w:r>
              <w:rPr>
                <w:rFonts w:hint="eastAsia" w:ascii="仿宋" w:hAnsi="仿宋" w:eastAsia="仿宋"/>
                <w:bCs/>
                <w:kern w:val="0"/>
                <w:sz w:val="28"/>
                <w:szCs w:val="28"/>
              </w:rPr>
              <w:t>实用新型</w:t>
            </w:r>
          </w:p>
        </w:tc>
        <w:tc>
          <w:tcPr>
            <w:tcW w:w="825" w:type="dxa"/>
          </w:tcPr>
          <w:p>
            <w:pPr>
              <w:adjustRightInd w:val="0"/>
              <w:snapToGrid w:val="0"/>
              <w:spacing w:line="360" w:lineRule="auto"/>
              <w:rPr>
                <w:rFonts w:ascii="仿宋" w:hAnsi="仿宋" w:eastAsia="仿宋"/>
                <w:bCs/>
                <w:kern w:val="0"/>
                <w:sz w:val="28"/>
                <w:szCs w:val="28"/>
              </w:rPr>
            </w:pPr>
            <w:r>
              <w:rPr>
                <w:rFonts w:hint="eastAsia" w:ascii="仿宋" w:hAnsi="仿宋" w:eastAsia="仿宋"/>
                <w:bCs/>
                <w:kern w:val="0"/>
                <w:sz w:val="28"/>
                <w:szCs w:val="28"/>
              </w:rPr>
              <w:t>中国</w:t>
            </w:r>
          </w:p>
        </w:tc>
        <w:tc>
          <w:tcPr>
            <w:tcW w:w="2171" w:type="dxa"/>
          </w:tcPr>
          <w:p>
            <w:pPr>
              <w:adjustRightInd w:val="0"/>
              <w:snapToGrid w:val="0"/>
              <w:spacing w:line="360" w:lineRule="auto"/>
              <w:rPr>
                <w:rFonts w:ascii="仿宋" w:hAnsi="仿宋" w:eastAsia="仿宋"/>
                <w:bCs/>
                <w:kern w:val="0"/>
                <w:sz w:val="28"/>
                <w:szCs w:val="28"/>
              </w:rPr>
            </w:pPr>
            <w:r>
              <w:rPr>
                <w:rFonts w:hint="eastAsia" w:ascii="仿宋" w:hAnsi="仿宋" w:eastAsia="仿宋"/>
                <w:bCs/>
                <w:kern w:val="0"/>
                <w:sz w:val="28"/>
                <w:szCs w:val="28"/>
              </w:rPr>
              <w:t>CN 211925002 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966" w:type="dxa"/>
          </w:tcPr>
          <w:p>
            <w:pPr>
              <w:adjustRightInd w:val="0"/>
              <w:snapToGrid w:val="0"/>
              <w:spacing w:line="360" w:lineRule="auto"/>
              <w:rPr>
                <w:rFonts w:ascii="仿宋" w:hAnsi="仿宋" w:eastAsia="仿宋"/>
                <w:bCs/>
                <w:kern w:val="0"/>
                <w:sz w:val="28"/>
                <w:szCs w:val="28"/>
              </w:rPr>
            </w:pPr>
            <w:r>
              <w:rPr>
                <w:rFonts w:hint="eastAsia" w:ascii="仿宋" w:hAnsi="仿宋" w:eastAsia="仿宋"/>
                <w:kern w:val="0"/>
                <w:sz w:val="28"/>
                <w:szCs w:val="28"/>
              </w:rPr>
              <w:t>一种焊接煤气闸阀密封面防粘结型喷吹结构</w:t>
            </w:r>
          </w:p>
        </w:tc>
        <w:tc>
          <w:tcPr>
            <w:tcW w:w="1774" w:type="dxa"/>
          </w:tcPr>
          <w:p>
            <w:pPr>
              <w:adjustRightInd w:val="0"/>
              <w:snapToGrid w:val="0"/>
              <w:spacing w:line="360" w:lineRule="auto"/>
              <w:jc w:val="center"/>
              <w:rPr>
                <w:rFonts w:ascii="仿宋" w:hAnsi="仿宋" w:eastAsia="仿宋"/>
                <w:bCs/>
                <w:kern w:val="0"/>
                <w:sz w:val="28"/>
                <w:szCs w:val="28"/>
              </w:rPr>
            </w:pPr>
            <w:r>
              <w:rPr>
                <w:rFonts w:hint="eastAsia" w:ascii="仿宋" w:hAnsi="仿宋" w:eastAsia="仿宋"/>
                <w:bCs/>
                <w:kern w:val="0"/>
                <w:sz w:val="28"/>
                <w:szCs w:val="28"/>
              </w:rPr>
              <w:t>实用新型</w:t>
            </w:r>
          </w:p>
        </w:tc>
        <w:tc>
          <w:tcPr>
            <w:tcW w:w="825" w:type="dxa"/>
          </w:tcPr>
          <w:p>
            <w:pPr>
              <w:adjustRightInd w:val="0"/>
              <w:snapToGrid w:val="0"/>
              <w:spacing w:line="360" w:lineRule="auto"/>
              <w:rPr>
                <w:rFonts w:ascii="仿宋" w:hAnsi="仿宋" w:eastAsia="仿宋"/>
                <w:bCs/>
                <w:kern w:val="0"/>
                <w:sz w:val="28"/>
                <w:szCs w:val="28"/>
              </w:rPr>
            </w:pPr>
            <w:r>
              <w:rPr>
                <w:rFonts w:hint="eastAsia" w:ascii="仿宋" w:hAnsi="仿宋" w:eastAsia="仿宋"/>
                <w:bCs/>
                <w:kern w:val="0"/>
                <w:sz w:val="28"/>
                <w:szCs w:val="28"/>
              </w:rPr>
              <w:t>中国</w:t>
            </w:r>
          </w:p>
        </w:tc>
        <w:tc>
          <w:tcPr>
            <w:tcW w:w="2171" w:type="dxa"/>
          </w:tcPr>
          <w:p>
            <w:pPr>
              <w:adjustRightInd w:val="0"/>
              <w:snapToGrid w:val="0"/>
              <w:spacing w:line="360" w:lineRule="auto"/>
              <w:rPr>
                <w:rFonts w:ascii="仿宋" w:hAnsi="仿宋" w:eastAsia="仿宋"/>
                <w:bCs/>
                <w:kern w:val="0"/>
                <w:sz w:val="28"/>
                <w:szCs w:val="28"/>
              </w:rPr>
            </w:pPr>
            <w:r>
              <w:rPr>
                <w:rFonts w:hint="eastAsia" w:ascii="仿宋" w:hAnsi="仿宋" w:eastAsia="仿宋"/>
                <w:bCs/>
                <w:kern w:val="0"/>
                <w:sz w:val="28"/>
                <w:szCs w:val="28"/>
              </w:rPr>
              <w:t>CN 211975937 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6" w:type="dxa"/>
          </w:tcPr>
          <w:p>
            <w:pPr>
              <w:adjustRightInd w:val="0"/>
              <w:snapToGrid w:val="0"/>
              <w:spacing w:line="360" w:lineRule="auto"/>
              <w:rPr>
                <w:rFonts w:ascii="仿宋" w:hAnsi="仿宋" w:eastAsia="仿宋"/>
                <w:bCs/>
                <w:kern w:val="0"/>
                <w:sz w:val="28"/>
                <w:szCs w:val="28"/>
              </w:rPr>
            </w:pPr>
            <w:r>
              <w:rPr>
                <w:rFonts w:hint="eastAsia" w:ascii="仿宋" w:hAnsi="仿宋" w:eastAsia="仿宋"/>
                <w:kern w:val="0"/>
                <w:sz w:val="28"/>
                <w:szCs w:val="28"/>
              </w:rPr>
              <w:t>一种伞齿轮传动明杆闸阀用阀门开度指示器</w:t>
            </w:r>
          </w:p>
        </w:tc>
        <w:tc>
          <w:tcPr>
            <w:tcW w:w="1774" w:type="dxa"/>
          </w:tcPr>
          <w:p>
            <w:pPr>
              <w:adjustRightInd w:val="0"/>
              <w:snapToGrid w:val="0"/>
              <w:spacing w:line="360" w:lineRule="auto"/>
              <w:jc w:val="center"/>
              <w:rPr>
                <w:rFonts w:ascii="仿宋" w:hAnsi="仿宋" w:eastAsia="仿宋"/>
                <w:bCs/>
                <w:kern w:val="0"/>
                <w:sz w:val="28"/>
                <w:szCs w:val="28"/>
              </w:rPr>
            </w:pPr>
            <w:r>
              <w:rPr>
                <w:rFonts w:hint="eastAsia" w:ascii="仿宋" w:hAnsi="仿宋" w:eastAsia="仿宋"/>
                <w:bCs/>
                <w:kern w:val="0"/>
                <w:sz w:val="28"/>
                <w:szCs w:val="28"/>
              </w:rPr>
              <w:t>实用新型</w:t>
            </w:r>
          </w:p>
        </w:tc>
        <w:tc>
          <w:tcPr>
            <w:tcW w:w="825" w:type="dxa"/>
          </w:tcPr>
          <w:p>
            <w:pPr>
              <w:adjustRightInd w:val="0"/>
              <w:snapToGrid w:val="0"/>
              <w:spacing w:line="360" w:lineRule="auto"/>
              <w:rPr>
                <w:rFonts w:ascii="仿宋" w:hAnsi="仿宋" w:eastAsia="仿宋"/>
                <w:bCs/>
                <w:kern w:val="0"/>
                <w:sz w:val="28"/>
                <w:szCs w:val="28"/>
              </w:rPr>
            </w:pPr>
            <w:r>
              <w:rPr>
                <w:rFonts w:hint="eastAsia" w:ascii="仿宋" w:hAnsi="仿宋" w:eastAsia="仿宋"/>
                <w:bCs/>
                <w:kern w:val="0"/>
                <w:sz w:val="28"/>
                <w:szCs w:val="28"/>
              </w:rPr>
              <w:t>中国</w:t>
            </w:r>
          </w:p>
        </w:tc>
        <w:tc>
          <w:tcPr>
            <w:tcW w:w="2171" w:type="dxa"/>
          </w:tcPr>
          <w:p>
            <w:pPr>
              <w:adjustRightInd w:val="0"/>
              <w:snapToGrid w:val="0"/>
              <w:spacing w:line="360" w:lineRule="auto"/>
              <w:rPr>
                <w:rFonts w:ascii="仿宋" w:hAnsi="仿宋" w:eastAsia="仿宋"/>
                <w:bCs/>
                <w:kern w:val="0"/>
                <w:sz w:val="28"/>
                <w:szCs w:val="28"/>
              </w:rPr>
            </w:pPr>
            <w:r>
              <w:rPr>
                <w:rFonts w:hint="eastAsia" w:ascii="仿宋" w:hAnsi="仿宋" w:eastAsia="仿宋"/>
                <w:bCs/>
                <w:kern w:val="0"/>
                <w:sz w:val="28"/>
                <w:szCs w:val="28"/>
              </w:rPr>
              <w:t>CN 212177906 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6" w:type="dxa"/>
          </w:tcPr>
          <w:p>
            <w:pPr>
              <w:adjustRightInd w:val="0"/>
              <w:snapToGrid w:val="0"/>
              <w:spacing w:line="360" w:lineRule="auto"/>
              <w:rPr>
                <w:rFonts w:ascii="仿宋" w:hAnsi="仿宋" w:eastAsia="仿宋"/>
                <w:bCs/>
                <w:kern w:val="0"/>
                <w:sz w:val="28"/>
                <w:szCs w:val="28"/>
              </w:rPr>
            </w:pPr>
            <w:r>
              <w:rPr>
                <w:rFonts w:hint="eastAsia" w:ascii="仿宋" w:hAnsi="仿宋" w:eastAsia="仿宋"/>
                <w:kern w:val="0"/>
                <w:sz w:val="28"/>
                <w:szCs w:val="28"/>
              </w:rPr>
              <w:t>一种双向金属硬密封水封闸阀</w:t>
            </w:r>
          </w:p>
        </w:tc>
        <w:tc>
          <w:tcPr>
            <w:tcW w:w="1774" w:type="dxa"/>
          </w:tcPr>
          <w:p>
            <w:pPr>
              <w:adjustRightInd w:val="0"/>
              <w:snapToGrid w:val="0"/>
              <w:spacing w:line="360" w:lineRule="auto"/>
              <w:jc w:val="center"/>
              <w:rPr>
                <w:rFonts w:ascii="仿宋" w:hAnsi="仿宋" w:eastAsia="仿宋"/>
                <w:bCs/>
                <w:kern w:val="0"/>
                <w:sz w:val="28"/>
                <w:szCs w:val="28"/>
              </w:rPr>
            </w:pPr>
            <w:r>
              <w:rPr>
                <w:rFonts w:hint="eastAsia" w:ascii="仿宋" w:hAnsi="仿宋" w:eastAsia="仿宋"/>
                <w:bCs/>
                <w:kern w:val="0"/>
                <w:sz w:val="28"/>
                <w:szCs w:val="28"/>
              </w:rPr>
              <w:t>实用新型</w:t>
            </w:r>
          </w:p>
        </w:tc>
        <w:tc>
          <w:tcPr>
            <w:tcW w:w="825" w:type="dxa"/>
          </w:tcPr>
          <w:p>
            <w:pPr>
              <w:adjustRightInd w:val="0"/>
              <w:snapToGrid w:val="0"/>
              <w:spacing w:line="360" w:lineRule="auto"/>
              <w:rPr>
                <w:rFonts w:ascii="仿宋" w:hAnsi="仿宋" w:eastAsia="仿宋"/>
                <w:bCs/>
                <w:kern w:val="0"/>
                <w:sz w:val="28"/>
                <w:szCs w:val="28"/>
              </w:rPr>
            </w:pPr>
            <w:r>
              <w:rPr>
                <w:rFonts w:hint="eastAsia" w:ascii="仿宋" w:hAnsi="仿宋" w:eastAsia="仿宋"/>
                <w:bCs/>
                <w:kern w:val="0"/>
                <w:sz w:val="28"/>
                <w:szCs w:val="28"/>
              </w:rPr>
              <w:t>中国</w:t>
            </w:r>
          </w:p>
        </w:tc>
        <w:tc>
          <w:tcPr>
            <w:tcW w:w="2171" w:type="dxa"/>
          </w:tcPr>
          <w:p>
            <w:pPr>
              <w:adjustRightInd w:val="0"/>
              <w:snapToGrid w:val="0"/>
              <w:spacing w:line="360" w:lineRule="auto"/>
              <w:rPr>
                <w:rFonts w:ascii="仿宋" w:hAnsi="仿宋" w:eastAsia="仿宋"/>
                <w:bCs/>
                <w:kern w:val="0"/>
                <w:sz w:val="28"/>
                <w:szCs w:val="28"/>
              </w:rPr>
            </w:pPr>
            <w:r>
              <w:rPr>
                <w:rFonts w:hint="eastAsia" w:ascii="仿宋" w:hAnsi="仿宋" w:eastAsia="仿宋"/>
                <w:bCs/>
                <w:kern w:val="0"/>
                <w:sz w:val="28"/>
                <w:szCs w:val="28"/>
              </w:rPr>
              <w:t>CN 211924933 U</w:t>
            </w:r>
          </w:p>
        </w:tc>
      </w:tr>
      <w:tr>
        <w:tblPrEx>
          <w:tblCellMar>
            <w:top w:w="0" w:type="dxa"/>
            <w:left w:w="108" w:type="dxa"/>
            <w:bottom w:w="0" w:type="dxa"/>
            <w:right w:w="108" w:type="dxa"/>
          </w:tblCellMar>
        </w:tblPrEx>
        <w:tc>
          <w:tcPr>
            <w:tcW w:w="5966" w:type="dxa"/>
          </w:tcPr>
          <w:p>
            <w:pPr>
              <w:adjustRightInd w:val="0"/>
              <w:snapToGrid w:val="0"/>
              <w:spacing w:line="360" w:lineRule="auto"/>
              <w:rPr>
                <w:rFonts w:ascii="仿宋" w:hAnsi="仿宋" w:eastAsia="仿宋"/>
                <w:bCs/>
                <w:kern w:val="0"/>
                <w:sz w:val="28"/>
                <w:szCs w:val="28"/>
              </w:rPr>
            </w:pPr>
            <w:r>
              <w:rPr>
                <w:rFonts w:hint="eastAsia" w:ascii="仿宋" w:hAnsi="仿宋" w:eastAsia="仿宋"/>
                <w:kern w:val="0"/>
                <w:sz w:val="28"/>
                <w:szCs w:val="28"/>
              </w:rPr>
              <w:t>一种楔式闸阀闸板防关闭过位及顶开装置</w:t>
            </w:r>
          </w:p>
        </w:tc>
        <w:tc>
          <w:tcPr>
            <w:tcW w:w="1774" w:type="dxa"/>
          </w:tcPr>
          <w:p>
            <w:pPr>
              <w:adjustRightInd w:val="0"/>
              <w:snapToGrid w:val="0"/>
              <w:spacing w:line="360" w:lineRule="auto"/>
              <w:jc w:val="center"/>
              <w:rPr>
                <w:rFonts w:ascii="仿宋" w:hAnsi="仿宋" w:eastAsia="仿宋"/>
                <w:bCs/>
                <w:kern w:val="0"/>
                <w:sz w:val="28"/>
                <w:szCs w:val="28"/>
              </w:rPr>
            </w:pPr>
            <w:r>
              <w:rPr>
                <w:rFonts w:hint="eastAsia" w:ascii="仿宋" w:hAnsi="仿宋" w:eastAsia="仿宋"/>
                <w:bCs/>
                <w:kern w:val="0"/>
                <w:sz w:val="28"/>
                <w:szCs w:val="28"/>
              </w:rPr>
              <w:t>实用新型</w:t>
            </w:r>
          </w:p>
        </w:tc>
        <w:tc>
          <w:tcPr>
            <w:tcW w:w="825" w:type="dxa"/>
          </w:tcPr>
          <w:p>
            <w:pPr>
              <w:adjustRightInd w:val="0"/>
              <w:snapToGrid w:val="0"/>
              <w:spacing w:line="360" w:lineRule="auto"/>
              <w:rPr>
                <w:rFonts w:ascii="仿宋" w:hAnsi="仿宋" w:eastAsia="仿宋"/>
                <w:bCs/>
                <w:kern w:val="0"/>
                <w:sz w:val="28"/>
                <w:szCs w:val="28"/>
              </w:rPr>
            </w:pPr>
            <w:r>
              <w:rPr>
                <w:rFonts w:hint="eastAsia" w:ascii="仿宋" w:hAnsi="仿宋" w:eastAsia="仿宋"/>
                <w:bCs/>
                <w:kern w:val="0"/>
                <w:sz w:val="28"/>
                <w:szCs w:val="28"/>
              </w:rPr>
              <w:t>中国</w:t>
            </w:r>
          </w:p>
        </w:tc>
        <w:tc>
          <w:tcPr>
            <w:tcW w:w="2171" w:type="dxa"/>
          </w:tcPr>
          <w:p>
            <w:pPr>
              <w:adjustRightInd w:val="0"/>
              <w:snapToGrid w:val="0"/>
              <w:spacing w:line="360" w:lineRule="auto"/>
              <w:rPr>
                <w:rFonts w:ascii="仿宋" w:hAnsi="仿宋" w:eastAsia="仿宋"/>
                <w:bCs/>
                <w:kern w:val="0"/>
                <w:sz w:val="28"/>
                <w:szCs w:val="28"/>
              </w:rPr>
            </w:pPr>
            <w:r>
              <w:rPr>
                <w:rFonts w:hint="eastAsia" w:ascii="仿宋" w:hAnsi="仿宋" w:eastAsia="仿宋"/>
                <w:bCs/>
                <w:kern w:val="0"/>
                <w:sz w:val="28"/>
                <w:szCs w:val="28"/>
              </w:rPr>
              <w:t>CN 211975933 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6" w:type="dxa"/>
          </w:tcPr>
          <w:p>
            <w:pPr>
              <w:adjustRightInd w:val="0"/>
              <w:snapToGrid w:val="0"/>
              <w:spacing w:line="360" w:lineRule="auto"/>
              <w:rPr>
                <w:rFonts w:ascii="仿宋" w:hAnsi="仿宋" w:eastAsia="仿宋"/>
                <w:bCs/>
                <w:kern w:val="0"/>
                <w:sz w:val="28"/>
                <w:szCs w:val="28"/>
              </w:rPr>
            </w:pPr>
            <w:r>
              <w:rPr>
                <w:rFonts w:hint="eastAsia" w:ascii="仿宋" w:hAnsi="仿宋" w:eastAsia="仿宋"/>
                <w:kern w:val="0"/>
                <w:sz w:val="28"/>
                <w:szCs w:val="28"/>
              </w:rPr>
              <w:t>电动插板阀</w:t>
            </w:r>
          </w:p>
        </w:tc>
        <w:tc>
          <w:tcPr>
            <w:tcW w:w="1774" w:type="dxa"/>
          </w:tcPr>
          <w:p>
            <w:pPr>
              <w:pStyle w:val="4"/>
              <w:adjustRightInd w:val="0"/>
              <w:snapToGrid w:val="0"/>
              <w:spacing w:line="360" w:lineRule="auto"/>
              <w:ind w:firstLine="0"/>
              <w:jc w:val="center"/>
              <w:rPr>
                <w:rFonts w:ascii="仿宋" w:hAnsi="仿宋" w:eastAsia="仿宋"/>
                <w:bCs/>
                <w:kern w:val="0"/>
              </w:rPr>
            </w:pPr>
            <w:r>
              <w:rPr>
                <w:rFonts w:hint="eastAsia" w:ascii="仿宋" w:hAnsi="仿宋" w:eastAsia="仿宋"/>
                <w:bCs/>
                <w:kern w:val="0"/>
              </w:rPr>
              <w:t>外观设计</w:t>
            </w:r>
          </w:p>
        </w:tc>
        <w:tc>
          <w:tcPr>
            <w:tcW w:w="825" w:type="dxa"/>
          </w:tcPr>
          <w:p>
            <w:pPr>
              <w:adjustRightInd w:val="0"/>
              <w:snapToGrid w:val="0"/>
              <w:spacing w:line="360" w:lineRule="auto"/>
              <w:rPr>
                <w:rFonts w:ascii="仿宋" w:hAnsi="仿宋" w:eastAsia="仿宋"/>
                <w:bCs/>
                <w:kern w:val="0"/>
                <w:sz w:val="28"/>
                <w:szCs w:val="28"/>
              </w:rPr>
            </w:pPr>
            <w:r>
              <w:rPr>
                <w:rFonts w:hint="eastAsia" w:ascii="仿宋" w:hAnsi="仿宋" w:eastAsia="仿宋"/>
                <w:bCs/>
                <w:kern w:val="0"/>
                <w:sz w:val="28"/>
                <w:szCs w:val="28"/>
              </w:rPr>
              <w:t>中国</w:t>
            </w:r>
          </w:p>
        </w:tc>
        <w:tc>
          <w:tcPr>
            <w:tcW w:w="2171" w:type="dxa"/>
          </w:tcPr>
          <w:p>
            <w:pPr>
              <w:adjustRightInd w:val="0"/>
              <w:snapToGrid w:val="0"/>
              <w:spacing w:line="360" w:lineRule="auto"/>
              <w:rPr>
                <w:rFonts w:ascii="仿宋" w:hAnsi="仿宋" w:eastAsia="仿宋"/>
                <w:bCs/>
                <w:kern w:val="0"/>
                <w:sz w:val="28"/>
                <w:szCs w:val="28"/>
              </w:rPr>
            </w:pPr>
            <w:r>
              <w:rPr>
                <w:rFonts w:hint="eastAsia" w:ascii="仿宋" w:hAnsi="仿宋" w:eastAsia="仿宋"/>
                <w:bCs/>
                <w:kern w:val="0"/>
                <w:sz w:val="28"/>
                <w:szCs w:val="28"/>
              </w:rPr>
              <w:t>CN 307204917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6" w:type="dxa"/>
          </w:tcPr>
          <w:p>
            <w:pPr>
              <w:adjustRightInd w:val="0"/>
              <w:snapToGrid w:val="0"/>
              <w:spacing w:line="360" w:lineRule="auto"/>
              <w:rPr>
                <w:rFonts w:ascii="仿宋" w:hAnsi="仿宋" w:eastAsia="仿宋"/>
                <w:bCs/>
                <w:kern w:val="0"/>
                <w:sz w:val="28"/>
                <w:szCs w:val="28"/>
              </w:rPr>
            </w:pPr>
            <w:r>
              <w:rPr>
                <w:rFonts w:hint="eastAsia" w:ascii="仿宋" w:hAnsi="仿宋" w:eastAsia="仿宋"/>
                <w:kern w:val="0"/>
                <w:sz w:val="28"/>
                <w:szCs w:val="28"/>
              </w:rPr>
              <w:t>一种闸板试验装置</w:t>
            </w:r>
          </w:p>
        </w:tc>
        <w:tc>
          <w:tcPr>
            <w:tcW w:w="1774" w:type="dxa"/>
          </w:tcPr>
          <w:p>
            <w:pPr>
              <w:adjustRightInd w:val="0"/>
              <w:snapToGrid w:val="0"/>
              <w:spacing w:line="360" w:lineRule="auto"/>
              <w:jc w:val="center"/>
              <w:rPr>
                <w:rFonts w:ascii="仿宋" w:hAnsi="仿宋" w:eastAsia="仿宋"/>
                <w:bCs/>
                <w:kern w:val="0"/>
                <w:sz w:val="28"/>
                <w:szCs w:val="28"/>
              </w:rPr>
            </w:pPr>
            <w:r>
              <w:rPr>
                <w:rFonts w:hint="eastAsia" w:ascii="仿宋" w:hAnsi="仿宋" w:eastAsia="仿宋"/>
                <w:bCs/>
                <w:kern w:val="0"/>
                <w:sz w:val="28"/>
                <w:szCs w:val="28"/>
              </w:rPr>
              <w:t>实用新型</w:t>
            </w:r>
          </w:p>
        </w:tc>
        <w:tc>
          <w:tcPr>
            <w:tcW w:w="825" w:type="dxa"/>
          </w:tcPr>
          <w:p>
            <w:pPr>
              <w:adjustRightInd w:val="0"/>
              <w:snapToGrid w:val="0"/>
              <w:spacing w:line="360" w:lineRule="auto"/>
              <w:rPr>
                <w:rFonts w:ascii="仿宋" w:hAnsi="仿宋" w:eastAsia="仿宋"/>
                <w:bCs/>
                <w:kern w:val="0"/>
                <w:sz w:val="28"/>
                <w:szCs w:val="28"/>
              </w:rPr>
            </w:pPr>
            <w:r>
              <w:rPr>
                <w:rFonts w:hint="eastAsia" w:ascii="仿宋" w:hAnsi="仿宋" w:eastAsia="仿宋"/>
                <w:bCs/>
                <w:kern w:val="0"/>
                <w:sz w:val="28"/>
                <w:szCs w:val="28"/>
              </w:rPr>
              <w:t>中国</w:t>
            </w:r>
          </w:p>
        </w:tc>
        <w:tc>
          <w:tcPr>
            <w:tcW w:w="2171" w:type="dxa"/>
          </w:tcPr>
          <w:p>
            <w:pPr>
              <w:adjustRightInd w:val="0"/>
              <w:snapToGrid w:val="0"/>
              <w:spacing w:line="360" w:lineRule="auto"/>
              <w:rPr>
                <w:rFonts w:ascii="仿宋" w:hAnsi="仿宋" w:eastAsia="仿宋"/>
                <w:bCs/>
                <w:kern w:val="0"/>
                <w:sz w:val="28"/>
                <w:szCs w:val="28"/>
              </w:rPr>
            </w:pPr>
            <w:r>
              <w:rPr>
                <w:rFonts w:hint="eastAsia" w:ascii="仿宋" w:hAnsi="仿宋" w:eastAsia="仿宋"/>
                <w:bCs/>
                <w:kern w:val="0"/>
                <w:sz w:val="28"/>
                <w:szCs w:val="28"/>
              </w:rPr>
              <w:t>CN 216208211 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6" w:type="dxa"/>
          </w:tcPr>
          <w:p>
            <w:pPr>
              <w:adjustRightInd w:val="0"/>
              <w:snapToGrid w:val="0"/>
              <w:spacing w:line="360" w:lineRule="auto"/>
              <w:rPr>
                <w:rFonts w:ascii="仿宋" w:hAnsi="仿宋" w:eastAsia="仿宋"/>
                <w:bCs/>
                <w:kern w:val="0"/>
                <w:sz w:val="28"/>
                <w:szCs w:val="28"/>
              </w:rPr>
            </w:pPr>
            <w:r>
              <w:rPr>
                <w:rFonts w:hint="eastAsia" w:ascii="仿宋" w:hAnsi="仿宋" w:eastAsia="仿宋"/>
                <w:kern w:val="0"/>
                <w:sz w:val="28"/>
                <w:szCs w:val="28"/>
              </w:rPr>
              <w:t>一种用于任意结构上平面型密封面的研磨机构</w:t>
            </w:r>
          </w:p>
        </w:tc>
        <w:tc>
          <w:tcPr>
            <w:tcW w:w="1774" w:type="dxa"/>
          </w:tcPr>
          <w:p>
            <w:pPr>
              <w:adjustRightInd w:val="0"/>
              <w:snapToGrid w:val="0"/>
              <w:spacing w:line="360" w:lineRule="auto"/>
              <w:jc w:val="center"/>
              <w:rPr>
                <w:rFonts w:ascii="仿宋" w:hAnsi="仿宋" w:eastAsia="仿宋"/>
                <w:bCs/>
                <w:kern w:val="0"/>
                <w:sz w:val="28"/>
                <w:szCs w:val="28"/>
              </w:rPr>
            </w:pPr>
            <w:r>
              <w:rPr>
                <w:rFonts w:hint="eastAsia" w:ascii="仿宋" w:hAnsi="仿宋" w:eastAsia="仿宋"/>
                <w:bCs/>
                <w:kern w:val="0"/>
                <w:sz w:val="28"/>
                <w:szCs w:val="28"/>
              </w:rPr>
              <w:t>实用新型</w:t>
            </w:r>
          </w:p>
        </w:tc>
        <w:tc>
          <w:tcPr>
            <w:tcW w:w="825" w:type="dxa"/>
          </w:tcPr>
          <w:p>
            <w:pPr>
              <w:adjustRightInd w:val="0"/>
              <w:snapToGrid w:val="0"/>
              <w:spacing w:line="360" w:lineRule="auto"/>
              <w:rPr>
                <w:rFonts w:ascii="仿宋" w:hAnsi="仿宋" w:eastAsia="仿宋"/>
                <w:bCs/>
                <w:kern w:val="0"/>
                <w:sz w:val="28"/>
                <w:szCs w:val="28"/>
              </w:rPr>
            </w:pPr>
            <w:r>
              <w:rPr>
                <w:rFonts w:hint="eastAsia" w:ascii="仿宋" w:hAnsi="仿宋" w:eastAsia="仿宋"/>
                <w:bCs/>
                <w:kern w:val="0"/>
                <w:sz w:val="28"/>
                <w:szCs w:val="28"/>
              </w:rPr>
              <w:t>中国</w:t>
            </w:r>
          </w:p>
        </w:tc>
        <w:tc>
          <w:tcPr>
            <w:tcW w:w="2171" w:type="dxa"/>
          </w:tcPr>
          <w:p>
            <w:pPr>
              <w:adjustRightInd w:val="0"/>
              <w:snapToGrid w:val="0"/>
              <w:spacing w:line="360" w:lineRule="auto"/>
              <w:rPr>
                <w:rFonts w:ascii="仿宋" w:hAnsi="仿宋" w:eastAsia="仿宋"/>
                <w:bCs/>
                <w:kern w:val="0"/>
                <w:sz w:val="28"/>
                <w:szCs w:val="28"/>
              </w:rPr>
            </w:pPr>
            <w:r>
              <w:rPr>
                <w:rFonts w:hint="eastAsia" w:ascii="仿宋" w:hAnsi="仿宋" w:eastAsia="仿宋"/>
                <w:bCs/>
                <w:kern w:val="0"/>
                <w:sz w:val="28"/>
                <w:szCs w:val="28"/>
              </w:rPr>
              <w:t>CN 216298971 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6" w:type="dxa"/>
          </w:tcPr>
          <w:p>
            <w:pPr>
              <w:adjustRightInd w:val="0"/>
              <w:snapToGrid w:val="0"/>
              <w:spacing w:line="360" w:lineRule="auto"/>
              <w:rPr>
                <w:rFonts w:ascii="仿宋" w:hAnsi="仿宋" w:eastAsia="仿宋"/>
                <w:bCs/>
                <w:kern w:val="0"/>
                <w:sz w:val="28"/>
                <w:szCs w:val="28"/>
              </w:rPr>
            </w:pPr>
            <w:r>
              <w:rPr>
                <w:rFonts w:hint="eastAsia" w:ascii="仿宋" w:hAnsi="仿宋" w:eastAsia="仿宋"/>
                <w:kern w:val="0"/>
                <w:sz w:val="28"/>
                <w:szCs w:val="28"/>
              </w:rPr>
              <w:t>一种封闭式电动插板阀</w:t>
            </w:r>
          </w:p>
        </w:tc>
        <w:tc>
          <w:tcPr>
            <w:tcW w:w="1774" w:type="dxa"/>
          </w:tcPr>
          <w:p>
            <w:pPr>
              <w:adjustRightInd w:val="0"/>
              <w:snapToGrid w:val="0"/>
              <w:spacing w:line="360" w:lineRule="auto"/>
              <w:jc w:val="center"/>
              <w:rPr>
                <w:rFonts w:ascii="仿宋" w:hAnsi="仿宋" w:eastAsia="仿宋"/>
                <w:bCs/>
                <w:kern w:val="0"/>
                <w:sz w:val="28"/>
                <w:szCs w:val="28"/>
              </w:rPr>
            </w:pPr>
            <w:r>
              <w:rPr>
                <w:rFonts w:hint="eastAsia" w:ascii="仿宋" w:hAnsi="仿宋" w:eastAsia="仿宋"/>
                <w:bCs/>
                <w:kern w:val="0"/>
                <w:sz w:val="28"/>
                <w:szCs w:val="28"/>
              </w:rPr>
              <w:t>实用新型</w:t>
            </w:r>
          </w:p>
        </w:tc>
        <w:tc>
          <w:tcPr>
            <w:tcW w:w="825" w:type="dxa"/>
          </w:tcPr>
          <w:p>
            <w:pPr>
              <w:adjustRightInd w:val="0"/>
              <w:snapToGrid w:val="0"/>
              <w:spacing w:line="360" w:lineRule="auto"/>
              <w:rPr>
                <w:rFonts w:ascii="仿宋" w:hAnsi="仿宋" w:eastAsia="仿宋"/>
                <w:bCs/>
                <w:kern w:val="0"/>
                <w:sz w:val="28"/>
                <w:szCs w:val="28"/>
              </w:rPr>
            </w:pPr>
            <w:r>
              <w:rPr>
                <w:rFonts w:hint="eastAsia" w:ascii="仿宋" w:hAnsi="仿宋" w:eastAsia="仿宋"/>
                <w:bCs/>
                <w:kern w:val="0"/>
                <w:sz w:val="28"/>
                <w:szCs w:val="28"/>
              </w:rPr>
              <w:t>中国</w:t>
            </w:r>
          </w:p>
        </w:tc>
        <w:tc>
          <w:tcPr>
            <w:tcW w:w="2171" w:type="dxa"/>
          </w:tcPr>
          <w:p>
            <w:pPr>
              <w:adjustRightInd w:val="0"/>
              <w:snapToGrid w:val="0"/>
              <w:spacing w:line="360" w:lineRule="auto"/>
              <w:rPr>
                <w:rFonts w:ascii="仿宋" w:hAnsi="仿宋" w:eastAsia="仿宋"/>
                <w:bCs/>
                <w:kern w:val="0"/>
                <w:sz w:val="28"/>
                <w:szCs w:val="28"/>
              </w:rPr>
            </w:pPr>
            <w:r>
              <w:rPr>
                <w:rFonts w:hint="eastAsia" w:ascii="仿宋" w:hAnsi="仿宋" w:eastAsia="仿宋"/>
                <w:bCs/>
                <w:kern w:val="0"/>
                <w:sz w:val="28"/>
                <w:szCs w:val="28"/>
              </w:rPr>
              <w:t>CN 216242401 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6" w:type="dxa"/>
          </w:tcPr>
          <w:p>
            <w:pPr>
              <w:adjustRightInd w:val="0"/>
              <w:snapToGrid w:val="0"/>
              <w:spacing w:line="360" w:lineRule="auto"/>
              <w:rPr>
                <w:rFonts w:ascii="仿宋" w:hAnsi="仿宋" w:eastAsia="仿宋"/>
                <w:bCs/>
                <w:kern w:val="0"/>
                <w:sz w:val="28"/>
                <w:szCs w:val="28"/>
              </w:rPr>
            </w:pPr>
            <w:r>
              <w:rPr>
                <w:rFonts w:hint="eastAsia" w:ascii="仿宋" w:hAnsi="仿宋" w:eastAsia="仿宋"/>
                <w:kern w:val="0"/>
                <w:sz w:val="28"/>
                <w:szCs w:val="28"/>
              </w:rPr>
              <w:t>一种智能新型手动煤气闸阀</w:t>
            </w:r>
          </w:p>
        </w:tc>
        <w:tc>
          <w:tcPr>
            <w:tcW w:w="1774" w:type="dxa"/>
          </w:tcPr>
          <w:p>
            <w:pPr>
              <w:adjustRightInd w:val="0"/>
              <w:snapToGrid w:val="0"/>
              <w:spacing w:line="360" w:lineRule="auto"/>
              <w:jc w:val="center"/>
              <w:rPr>
                <w:rFonts w:ascii="仿宋" w:hAnsi="仿宋" w:eastAsia="仿宋"/>
                <w:bCs/>
                <w:kern w:val="0"/>
                <w:sz w:val="28"/>
                <w:szCs w:val="28"/>
              </w:rPr>
            </w:pPr>
            <w:r>
              <w:rPr>
                <w:rFonts w:hint="eastAsia" w:ascii="仿宋" w:hAnsi="仿宋" w:eastAsia="仿宋"/>
                <w:bCs/>
                <w:kern w:val="0"/>
                <w:sz w:val="28"/>
                <w:szCs w:val="28"/>
              </w:rPr>
              <w:t>实用新型</w:t>
            </w:r>
          </w:p>
        </w:tc>
        <w:tc>
          <w:tcPr>
            <w:tcW w:w="825" w:type="dxa"/>
          </w:tcPr>
          <w:p>
            <w:pPr>
              <w:adjustRightInd w:val="0"/>
              <w:snapToGrid w:val="0"/>
              <w:spacing w:line="360" w:lineRule="auto"/>
              <w:rPr>
                <w:rFonts w:ascii="仿宋" w:hAnsi="仿宋" w:eastAsia="仿宋"/>
                <w:bCs/>
                <w:kern w:val="0"/>
                <w:sz w:val="28"/>
                <w:szCs w:val="28"/>
              </w:rPr>
            </w:pPr>
            <w:r>
              <w:rPr>
                <w:rFonts w:hint="eastAsia" w:ascii="仿宋" w:hAnsi="仿宋" w:eastAsia="仿宋"/>
                <w:bCs/>
                <w:kern w:val="0"/>
                <w:sz w:val="28"/>
                <w:szCs w:val="28"/>
              </w:rPr>
              <w:t>中国</w:t>
            </w:r>
          </w:p>
        </w:tc>
        <w:tc>
          <w:tcPr>
            <w:tcW w:w="2171" w:type="dxa"/>
          </w:tcPr>
          <w:p>
            <w:pPr>
              <w:adjustRightInd w:val="0"/>
              <w:snapToGrid w:val="0"/>
              <w:spacing w:line="360" w:lineRule="auto"/>
              <w:rPr>
                <w:rFonts w:ascii="仿宋" w:hAnsi="仿宋" w:eastAsia="仿宋"/>
                <w:bCs/>
                <w:kern w:val="0"/>
                <w:sz w:val="28"/>
                <w:szCs w:val="28"/>
              </w:rPr>
            </w:pPr>
            <w:r>
              <w:rPr>
                <w:rFonts w:hint="eastAsia" w:ascii="仿宋" w:hAnsi="仿宋" w:eastAsia="仿宋"/>
                <w:bCs/>
                <w:kern w:val="0"/>
                <w:sz w:val="28"/>
                <w:szCs w:val="28"/>
              </w:rPr>
              <w:t>CN 216812915 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6" w:type="dxa"/>
          </w:tcPr>
          <w:p>
            <w:pPr>
              <w:adjustRightInd w:val="0"/>
              <w:snapToGrid w:val="0"/>
              <w:spacing w:line="360" w:lineRule="auto"/>
              <w:rPr>
                <w:rFonts w:ascii="仿宋" w:hAnsi="仿宋" w:eastAsia="仿宋"/>
                <w:bCs/>
                <w:kern w:val="0"/>
                <w:sz w:val="28"/>
                <w:szCs w:val="28"/>
              </w:rPr>
            </w:pPr>
            <w:r>
              <w:rPr>
                <w:rFonts w:hint="eastAsia" w:ascii="仿宋" w:hAnsi="仿宋" w:eastAsia="仿宋"/>
                <w:kern w:val="0"/>
                <w:sz w:val="28"/>
                <w:szCs w:val="28"/>
              </w:rPr>
              <w:t>一种不锈钢焊接闸阀</w:t>
            </w:r>
          </w:p>
        </w:tc>
        <w:tc>
          <w:tcPr>
            <w:tcW w:w="1774" w:type="dxa"/>
          </w:tcPr>
          <w:p>
            <w:pPr>
              <w:adjustRightInd w:val="0"/>
              <w:snapToGrid w:val="0"/>
              <w:spacing w:line="360" w:lineRule="auto"/>
              <w:jc w:val="center"/>
              <w:rPr>
                <w:rFonts w:ascii="仿宋" w:hAnsi="仿宋" w:eastAsia="仿宋"/>
                <w:bCs/>
                <w:kern w:val="0"/>
                <w:sz w:val="28"/>
                <w:szCs w:val="28"/>
              </w:rPr>
            </w:pPr>
            <w:r>
              <w:rPr>
                <w:rFonts w:hint="eastAsia" w:ascii="仿宋" w:hAnsi="仿宋" w:eastAsia="仿宋"/>
                <w:bCs/>
                <w:kern w:val="0"/>
                <w:sz w:val="28"/>
                <w:szCs w:val="28"/>
              </w:rPr>
              <w:t>实用新型</w:t>
            </w:r>
          </w:p>
        </w:tc>
        <w:tc>
          <w:tcPr>
            <w:tcW w:w="825" w:type="dxa"/>
          </w:tcPr>
          <w:p>
            <w:pPr>
              <w:adjustRightInd w:val="0"/>
              <w:snapToGrid w:val="0"/>
              <w:spacing w:line="360" w:lineRule="auto"/>
              <w:rPr>
                <w:rFonts w:ascii="仿宋" w:hAnsi="仿宋" w:eastAsia="仿宋"/>
                <w:bCs/>
                <w:kern w:val="0"/>
                <w:sz w:val="28"/>
                <w:szCs w:val="28"/>
              </w:rPr>
            </w:pPr>
            <w:r>
              <w:rPr>
                <w:rFonts w:hint="eastAsia" w:ascii="仿宋" w:hAnsi="仿宋" w:eastAsia="仿宋"/>
                <w:bCs/>
                <w:kern w:val="0"/>
                <w:sz w:val="28"/>
                <w:szCs w:val="28"/>
              </w:rPr>
              <w:t>中国</w:t>
            </w:r>
          </w:p>
        </w:tc>
        <w:tc>
          <w:tcPr>
            <w:tcW w:w="2171" w:type="dxa"/>
          </w:tcPr>
          <w:p>
            <w:pPr>
              <w:adjustRightInd w:val="0"/>
              <w:snapToGrid w:val="0"/>
              <w:spacing w:line="360" w:lineRule="auto"/>
              <w:rPr>
                <w:rFonts w:ascii="仿宋" w:hAnsi="仿宋" w:eastAsia="仿宋"/>
                <w:bCs/>
                <w:kern w:val="0"/>
                <w:sz w:val="28"/>
                <w:szCs w:val="28"/>
              </w:rPr>
            </w:pPr>
            <w:r>
              <w:rPr>
                <w:rFonts w:hint="eastAsia" w:ascii="仿宋" w:hAnsi="仿宋" w:eastAsia="仿宋"/>
                <w:bCs/>
                <w:kern w:val="0"/>
                <w:sz w:val="28"/>
                <w:szCs w:val="28"/>
              </w:rPr>
              <w:t>CN 219159576 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6" w:type="dxa"/>
          </w:tcPr>
          <w:p>
            <w:pPr>
              <w:adjustRightInd w:val="0"/>
              <w:snapToGrid w:val="0"/>
              <w:spacing w:line="360" w:lineRule="auto"/>
              <w:rPr>
                <w:rFonts w:ascii="仿宋" w:hAnsi="仿宋" w:eastAsia="仿宋"/>
                <w:bCs/>
                <w:kern w:val="0"/>
                <w:sz w:val="28"/>
                <w:szCs w:val="28"/>
              </w:rPr>
            </w:pPr>
            <w:r>
              <w:rPr>
                <w:rFonts w:hint="eastAsia" w:ascii="仿宋" w:hAnsi="仿宋" w:eastAsia="仿宋"/>
                <w:kern w:val="0"/>
                <w:sz w:val="28"/>
                <w:szCs w:val="28"/>
              </w:rPr>
              <w:t>一种耐腐蚀平行单闸板双重密封闸阀</w:t>
            </w:r>
          </w:p>
        </w:tc>
        <w:tc>
          <w:tcPr>
            <w:tcW w:w="1774" w:type="dxa"/>
          </w:tcPr>
          <w:p>
            <w:pPr>
              <w:adjustRightInd w:val="0"/>
              <w:snapToGrid w:val="0"/>
              <w:spacing w:line="360" w:lineRule="auto"/>
              <w:jc w:val="center"/>
              <w:rPr>
                <w:rFonts w:ascii="仿宋" w:hAnsi="仿宋" w:eastAsia="仿宋"/>
                <w:bCs/>
                <w:kern w:val="0"/>
                <w:sz w:val="28"/>
                <w:szCs w:val="28"/>
              </w:rPr>
            </w:pPr>
            <w:r>
              <w:rPr>
                <w:rFonts w:hint="eastAsia" w:ascii="仿宋" w:hAnsi="仿宋" w:eastAsia="仿宋"/>
                <w:bCs/>
                <w:kern w:val="0"/>
                <w:sz w:val="28"/>
                <w:szCs w:val="28"/>
              </w:rPr>
              <w:t>实用新型</w:t>
            </w:r>
          </w:p>
        </w:tc>
        <w:tc>
          <w:tcPr>
            <w:tcW w:w="825" w:type="dxa"/>
          </w:tcPr>
          <w:p>
            <w:pPr>
              <w:adjustRightInd w:val="0"/>
              <w:snapToGrid w:val="0"/>
              <w:spacing w:line="360" w:lineRule="auto"/>
              <w:rPr>
                <w:rFonts w:ascii="仿宋" w:hAnsi="仿宋" w:eastAsia="仿宋"/>
                <w:bCs/>
                <w:kern w:val="0"/>
                <w:sz w:val="28"/>
                <w:szCs w:val="28"/>
              </w:rPr>
            </w:pPr>
            <w:r>
              <w:rPr>
                <w:rFonts w:hint="eastAsia" w:ascii="仿宋" w:hAnsi="仿宋" w:eastAsia="仿宋"/>
                <w:bCs/>
                <w:kern w:val="0"/>
                <w:sz w:val="28"/>
                <w:szCs w:val="28"/>
              </w:rPr>
              <w:t>中国</w:t>
            </w:r>
          </w:p>
        </w:tc>
        <w:tc>
          <w:tcPr>
            <w:tcW w:w="2171" w:type="dxa"/>
          </w:tcPr>
          <w:p>
            <w:pPr>
              <w:adjustRightInd w:val="0"/>
              <w:snapToGrid w:val="0"/>
              <w:spacing w:line="360" w:lineRule="auto"/>
              <w:rPr>
                <w:rFonts w:ascii="仿宋" w:hAnsi="仿宋" w:eastAsia="仿宋"/>
                <w:bCs/>
                <w:kern w:val="0"/>
                <w:sz w:val="28"/>
                <w:szCs w:val="28"/>
              </w:rPr>
            </w:pPr>
            <w:r>
              <w:rPr>
                <w:rFonts w:hint="eastAsia" w:ascii="仿宋" w:hAnsi="仿宋" w:eastAsia="仿宋"/>
                <w:bCs/>
                <w:kern w:val="0"/>
                <w:sz w:val="28"/>
                <w:szCs w:val="28"/>
              </w:rPr>
              <w:t>CN 218954079 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66" w:type="dxa"/>
          </w:tcPr>
          <w:p>
            <w:pPr>
              <w:adjustRightInd w:val="0"/>
              <w:snapToGrid w:val="0"/>
              <w:spacing w:line="360" w:lineRule="auto"/>
              <w:rPr>
                <w:rFonts w:ascii="仿宋" w:hAnsi="仿宋" w:eastAsia="仿宋"/>
                <w:bCs/>
                <w:kern w:val="0"/>
                <w:sz w:val="28"/>
                <w:szCs w:val="28"/>
              </w:rPr>
            </w:pPr>
            <w:r>
              <w:rPr>
                <w:rFonts w:hint="eastAsia" w:ascii="仿宋" w:hAnsi="仿宋" w:eastAsia="仿宋"/>
                <w:kern w:val="0"/>
                <w:sz w:val="28"/>
                <w:szCs w:val="28"/>
              </w:rPr>
              <w:t>一种无传动支座的大口径电动闸阀</w:t>
            </w:r>
          </w:p>
        </w:tc>
        <w:tc>
          <w:tcPr>
            <w:tcW w:w="1774" w:type="dxa"/>
          </w:tcPr>
          <w:p>
            <w:pPr>
              <w:adjustRightInd w:val="0"/>
              <w:snapToGrid w:val="0"/>
              <w:spacing w:line="360" w:lineRule="auto"/>
              <w:jc w:val="center"/>
              <w:rPr>
                <w:rFonts w:ascii="仿宋" w:hAnsi="仿宋" w:eastAsia="仿宋"/>
                <w:bCs/>
                <w:kern w:val="0"/>
                <w:sz w:val="28"/>
                <w:szCs w:val="28"/>
              </w:rPr>
            </w:pPr>
            <w:r>
              <w:rPr>
                <w:rFonts w:hint="eastAsia" w:ascii="仿宋" w:hAnsi="仿宋" w:eastAsia="仿宋"/>
                <w:bCs/>
                <w:kern w:val="0"/>
                <w:sz w:val="28"/>
                <w:szCs w:val="28"/>
              </w:rPr>
              <w:t>实用新型</w:t>
            </w:r>
          </w:p>
        </w:tc>
        <w:tc>
          <w:tcPr>
            <w:tcW w:w="825" w:type="dxa"/>
          </w:tcPr>
          <w:p>
            <w:pPr>
              <w:adjustRightInd w:val="0"/>
              <w:snapToGrid w:val="0"/>
              <w:spacing w:line="360" w:lineRule="auto"/>
              <w:rPr>
                <w:rFonts w:ascii="仿宋" w:hAnsi="仿宋" w:eastAsia="仿宋"/>
                <w:bCs/>
                <w:kern w:val="0"/>
                <w:sz w:val="28"/>
                <w:szCs w:val="28"/>
              </w:rPr>
            </w:pPr>
            <w:r>
              <w:rPr>
                <w:rFonts w:hint="eastAsia" w:ascii="仿宋" w:hAnsi="仿宋" w:eastAsia="仿宋"/>
                <w:bCs/>
                <w:kern w:val="0"/>
                <w:sz w:val="28"/>
                <w:szCs w:val="28"/>
              </w:rPr>
              <w:t>中国</w:t>
            </w:r>
          </w:p>
        </w:tc>
        <w:tc>
          <w:tcPr>
            <w:tcW w:w="2171" w:type="dxa"/>
          </w:tcPr>
          <w:p>
            <w:pPr>
              <w:adjustRightInd w:val="0"/>
              <w:snapToGrid w:val="0"/>
              <w:spacing w:line="360" w:lineRule="auto"/>
              <w:rPr>
                <w:rFonts w:ascii="仿宋" w:hAnsi="仿宋" w:eastAsia="仿宋"/>
                <w:bCs/>
                <w:kern w:val="0"/>
                <w:sz w:val="28"/>
                <w:szCs w:val="28"/>
              </w:rPr>
            </w:pPr>
            <w:r>
              <w:rPr>
                <w:rFonts w:hint="eastAsia" w:ascii="仿宋" w:hAnsi="仿宋" w:eastAsia="仿宋"/>
                <w:bCs/>
                <w:kern w:val="0"/>
                <w:sz w:val="28"/>
                <w:szCs w:val="28"/>
              </w:rPr>
              <w:t>CN 219013399 U</w:t>
            </w:r>
          </w:p>
        </w:tc>
      </w:tr>
    </w:tbl>
    <w:p>
      <w:pPr>
        <w:widowControl/>
        <w:jc w:val="left"/>
      </w:pPr>
      <w:r>
        <w:br w:type="page"/>
      </w:r>
    </w:p>
    <w:p>
      <w:pPr>
        <w:rPr>
          <w:rFonts w:ascii="黑体" w:hAnsi="黑体" w:eastAsia="黑体"/>
          <w:sz w:val="32"/>
          <w:szCs w:val="36"/>
        </w:rPr>
      </w:pPr>
      <w:r>
        <w:rPr>
          <w:rFonts w:hint="eastAsia" w:ascii="黑体" w:hAnsi="黑体" w:eastAsia="黑体"/>
          <w:sz w:val="32"/>
          <w:szCs w:val="36"/>
        </w:rPr>
        <w:t>二、基于电液驱动式煤矿立井提升机钢丝绳引进装置关键技术的研究和应用</w:t>
      </w:r>
    </w:p>
    <w:p>
      <w:pPr>
        <w:rPr>
          <w:rFonts w:ascii="黑体" w:hAnsi="黑体" w:eastAsia="黑体"/>
          <w:bCs/>
          <w:sz w:val="32"/>
          <w:szCs w:val="32"/>
        </w:rPr>
      </w:pPr>
      <w:r>
        <w:rPr>
          <w:rFonts w:hint="eastAsia" w:ascii="黑体" w:hAnsi="黑体" w:eastAsia="黑体"/>
          <w:bCs/>
          <w:sz w:val="32"/>
          <w:szCs w:val="32"/>
        </w:rPr>
        <w:t>项目名称：</w:t>
      </w:r>
    </w:p>
    <w:p>
      <w:pPr>
        <w:ind w:firstLine="640" w:firstLineChars="200"/>
        <w:rPr>
          <w:rFonts w:ascii="仿宋" w:hAnsi="仿宋" w:eastAsia="仿宋"/>
          <w:sz w:val="32"/>
          <w:szCs w:val="32"/>
        </w:rPr>
      </w:pPr>
      <w:r>
        <w:rPr>
          <w:rFonts w:hint="eastAsia" w:ascii="仿宋" w:hAnsi="仿宋" w:eastAsia="仿宋"/>
          <w:sz w:val="32"/>
          <w:szCs w:val="32"/>
        </w:rPr>
        <w:t>基于电液驱动式煤矿立井提升机钢丝绳引进装置关键技术的研究和应用</w:t>
      </w:r>
    </w:p>
    <w:p>
      <w:pPr>
        <w:ind w:firstLine="640" w:firstLineChars="200"/>
        <w:rPr>
          <w:rFonts w:ascii="仿宋" w:hAnsi="仿宋" w:eastAsia="仿宋"/>
          <w:sz w:val="32"/>
          <w:szCs w:val="32"/>
        </w:rPr>
      </w:pPr>
      <w:bookmarkStart w:id="0" w:name="itemEName"/>
      <w:r>
        <w:rPr>
          <w:rFonts w:hint="eastAsia" w:ascii="仿宋" w:hAnsi="仿宋" w:eastAsia="仿宋"/>
          <w:sz w:val="32"/>
          <w:szCs w:val="32"/>
        </w:rPr>
        <w:t>Research and application of key technology of imported device based on wire rope of electro-hydraulic driving mine shaft hoist</w:t>
      </w:r>
      <w:bookmarkEnd w:id="0"/>
    </w:p>
    <w:p>
      <w:pPr>
        <w:rPr>
          <w:rFonts w:hint="eastAsia" w:ascii="仿宋" w:hAnsi="仿宋" w:eastAsia="仿宋"/>
          <w:sz w:val="32"/>
          <w:szCs w:val="32"/>
        </w:rPr>
      </w:pPr>
      <w:r>
        <w:rPr>
          <w:rFonts w:hint="eastAsia" w:ascii="黑体" w:hAnsi="黑体" w:eastAsia="黑体"/>
          <w:sz w:val="32"/>
          <w:szCs w:val="32"/>
        </w:rPr>
        <w:t>提名奖励类别</w:t>
      </w:r>
      <w:r>
        <w:rPr>
          <w:rFonts w:hint="eastAsia" w:ascii="仿宋" w:hAnsi="仿宋" w:eastAsia="仿宋"/>
          <w:sz w:val="32"/>
          <w:szCs w:val="32"/>
        </w:rPr>
        <w:t>：进步类技术开发</w:t>
      </w:r>
    </w:p>
    <w:p>
      <w:pPr>
        <w:rPr>
          <w:rFonts w:hint="default" w:ascii="仿宋" w:hAnsi="仿宋" w:eastAsia="仿宋"/>
          <w:sz w:val="32"/>
          <w:szCs w:val="32"/>
          <w:lang w:val="en-US" w:eastAsia="zh-CN"/>
        </w:rPr>
      </w:pPr>
      <w:r>
        <w:rPr>
          <w:rFonts w:hint="eastAsia" w:ascii="黑体" w:hAnsi="黑体" w:eastAsia="黑体" w:cs="黑体"/>
          <w:sz w:val="32"/>
          <w:szCs w:val="32"/>
          <w:lang w:val="en-US" w:eastAsia="zh-CN"/>
        </w:rPr>
        <w:t>主要完成单位：</w:t>
      </w:r>
      <w:r>
        <w:rPr>
          <w:rFonts w:hint="eastAsia" w:ascii="仿宋" w:hAnsi="仿宋" w:eastAsia="仿宋"/>
          <w:sz w:val="32"/>
          <w:szCs w:val="32"/>
          <w:lang w:val="en-US" w:eastAsia="zh-CN"/>
        </w:rPr>
        <w:t>山西宏厦第一建设有限责任公司</w:t>
      </w:r>
    </w:p>
    <w:p>
      <w:pPr>
        <w:rPr>
          <w:rFonts w:ascii="黑体" w:hAnsi="黑体" w:eastAsia="黑体"/>
          <w:bCs/>
          <w:sz w:val="32"/>
          <w:szCs w:val="32"/>
        </w:rPr>
      </w:pPr>
      <w:r>
        <w:rPr>
          <w:rFonts w:hint="eastAsia" w:ascii="黑体" w:hAnsi="黑体" w:eastAsia="黑体"/>
          <w:bCs/>
          <w:sz w:val="32"/>
          <w:szCs w:val="32"/>
        </w:rPr>
        <w:t>项目简介</w:t>
      </w:r>
    </w:p>
    <w:p>
      <w:pPr>
        <w:ind w:firstLine="640" w:firstLineChars="200"/>
        <w:rPr>
          <w:rFonts w:ascii="仿宋" w:hAnsi="仿宋" w:eastAsia="仿宋"/>
          <w:sz w:val="32"/>
          <w:szCs w:val="32"/>
        </w:rPr>
      </w:pPr>
      <w:r>
        <w:rPr>
          <w:rFonts w:hint="eastAsia" w:ascii="仿宋" w:hAnsi="仿宋" w:eastAsia="仿宋"/>
          <w:sz w:val="32"/>
          <w:szCs w:val="32"/>
        </w:rPr>
        <w:t>矿井提升设备是联系矿井井下与地面的“咽喉”设备，在矿井生产中占有特别重要的地位。它的主要用途是沿井筒提升矿物（煤炭、矿石）和矸石、升降人员、设备、下放材料等。提升钢丝绳的作用是悬吊提升容器并传递动力。它是矿井提升设备的重要组成部分，对矿井提升的安全和经济运转具有重要作用。在矿井立井提升系统中，现在多采用摩擦式提升机。摩擦式提升机提升钢丝绳的使用期限不超过2年，为了安全生产，到期必须更换新钢丝绳，一般安排在每年有计划检修期间进行更换。钢丝绳更换施工时间长短，更换的工艺和方法，直接影响矿井安全生产。为了解决摩擦式提升机换绳问题，研究出一种快速、安全的更换提升钢丝绳的设备和方法，电液驱动式煤矿立井提升机钢丝绳更换装置使用后大大缩短了钢丝绳更换时间，提高了更换过程中的安全性，广泛适用于各类钢丝绳的更换。在公司施工的各煤业集团的部分矿井得到了普遍推广和试用，取得了良好的效益。主要科技创新包括：</w:t>
      </w:r>
    </w:p>
    <w:p>
      <w:pPr>
        <w:ind w:firstLine="640" w:firstLineChars="200"/>
        <w:rPr>
          <w:rFonts w:ascii="仿宋" w:hAnsi="仿宋" w:eastAsia="仿宋"/>
          <w:sz w:val="32"/>
          <w:szCs w:val="32"/>
        </w:rPr>
      </w:pPr>
      <w:r>
        <w:rPr>
          <w:rFonts w:hint="eastAsia" w:ascii="仿宋" w:hAnsi="仿宋" w:eastAsia="仿宋"/>
          <w:sz w:val="32"/>
          <w:szCs w:val="32"/>
        </w:rPr>
        <w:t>1、提升机钢丝绳更换时间缩短。以往钢丝绳直径较大、井深的提升钢丝绳更换时间3-7天。现在最快只需要20小时。钢丝绳更换时间短，提升系统及早恢复，有力保证了矿井安全，减小井下其它检修工程的压力。</w:t>
      </w:r>
    </w:p>
    <w:p>
      <w:pPr>
        <w:ind w:firstLine="640" w:firstLineChars="200"/>
        <w:rPr>
          <w:rFonts w:ascii="仿宋" w:hAnsi="仿宋" w:eastAsia="仿宋"/>
          <w:sz w:val="32"/>
          <w:szCs w:val="32"/>
        </w:rPr>
      </w:pPr>
      <w:r>
        <w:rPr>
          <w:rFonts w:hint="eastAsia" w:ascii="仿宋" w:hAnsi="仿宋" w:eastAsia="仿宋"/>
          <w:sz w:val="32"/>
          <w:szCs w:val="32"/>
        </w:rPr>
        <w:t>2、所有操作均在井口进行，地面施工条件比井下相对较好，安全有保证。解除了以往检修停电期间井上下通讯问题。</w:t>
      </w:r>
    </w:p>
    <w:p>
      <w:pPr>
        <w:ind w:firstLine="640" w:firstLineChars="200"/>
        <w:rPr>
          <w:rFonts w:ascii="仿宋" w:hAnsi="仿宋" w:eastAsia="仿宋"/>
          <w:sz w:val="32"/>
          <w:szCs w:val="32"/>
        </w:rPr>
      </w:pPr>
      <w:r>
        <w:rPr>
          <w:rFonts w:hint="eastAsia" w:ascii="仿宋" w:hAnsi="仿宋" w:eastAsia="仿宋"/>
          <w:sz w:val="32"/>
          <w:szCs w:val="32"/>
        </w:rPr>
        <w:t>3、检修程序减少。不需要每根新钢丝绳提前缠绕在稳车滚筒，不需投入稳车设备，机械使用费用减少，施工占用场地小。旧提升钢丝绳回收直接缠绕上辊，取消井下人工回收旧钢丝绳到平板车，再运输至井上，人工投入减少。</w:t>
      </w:r>
    </w:p>
    <w:p>
      <w:pPr>
        <w:ind w:firstLine="640" w:firstLineChars="200"/>
        <w:rPr>
          <w:rFonts w:ascii="仿宋" w:hAnsi="仿宋" w:eastAsia="仿宋"/>
          <w:sz w:val="32"/>
          <w:szCs w:val="32"/>
        </w:rPr>
      </w:pPr>
      <w:r>
        <w:rPr>
          <w:rFonts w:hint="eastAsia" w:ascii="仿宋" w:hAnsi="仿宋" w:eastAsia="仿宋"/>
          <w:sz w:val="32"/>
          <w:szCs w:val="32"/>
        </w:rPr>
        <w:t>4、该装置采用变频调速。提升钢丝绳牵引速度可控，可与提升机同步协调，加强换绳安全。</w:t>
      </w:r>
    </w:p>
    <w:p>
      <w:pPr>
        <w:ind w:firstLine="640" w:firstLineChars="200"/>
        <w:rPr>
          <w:rFonts w:ascii="仿宋" w:hAnsi="仿宋" w:eastAsia="仿宋"/>
          <w:sz w:val="32"/>
          <w:szCs w:val="32"/>
        </w:rPr>
      </w:pPr>
      <w:r>
        <w:rPr>
          <w:rFonts w:hint="eastAsia" w:ascii="仿宋" w:hAnsi="仿宋" w:eastAsia="仿宋"/>
          <w:sz w:val="32"/>
          <w:szCs w:val="32"/>
        </w:rPr>
        <w:t>5、该装置电机驱动履带高分子摩擦块牵引提升钢丝绳，液压系统压紧上下履带提供足够的摩擦力，液压系统加装液压锁，保证安全；电机驱动轴带刹车单元，保证不溜车，安全可靠。</w:t>
      </w:r>
    </w:p>
    <w:p>
      <w:pPr>
        <w:ind w:firstLine="640" w:firstLineChars="200"/>
        <w:rPr>
          <w:rFonts w:ascii="仿宋" w:hAnsi="仿宋" w:eastAsia="仿宋"/>
          <w:sz w:val="32"/>
          <w:szCs w:val="32"/>
        </w:rPr>
      </w:pPr>
      <w:r>
        <w:rPr>
          <w:rFonts w:hint="eastAsia" w:ascii="仿宋" w:hAnsi="仿宋" w:eastAsia="仿宋"/>
          <w:sz w:val="32"/>
          <w:szCs w:val="32"/>
        </w:rPr>
        <w:t>6、该装置适用范围广，可适用于煤矿、金属矿等各种摩擦式提升机钢丝绳的更换，可更换钢丝绳的直径区间大，通过改变摩擦块，可更换φ32-φ54mm钢丝绳。</w:t>
      </w:r>
    </w:p>
    <w:p>
      <w:pPr>
        <w:ind w:firstLine="640" w:firstLineChars="200"/>
        <w:rPr>
          <w:rFonts w:ascii="仿宋" w:hAnsi="仿宋" w:eastAsia="仿宋"/>
          <w:sz w:val="32"/>
          <w:szCs w:val="32"/>
        </w:rPr>
      </w:pPr>
      <w:r>
        <w:rPr>
          <w:rFonts w:hint="eastAsia" w:ascii="仿宋" w:hAnsi="仿宋" w:eastAsia="仿宋"/>
          <w:sz w:val="32"/>
          <w:szCs w:val="32"/>
        </w:rPr>
        <w:t>7、该装置体积小，移动方便，需要的操作空间小，不需要做基础加固，操作简便，拖动力大，安全性能好，机械化程度高，人工成本低。</w:t>
      </w:r>
    </w:p>
    <w:p>
      <w:pPr>
        <w:rPr>
          <w:rFonts w:ascii="黑体" w:hAnsi="黑体" w:eastAsia="黑体"/>
          <w:bCs/>
          <w:sz w:val="32"/>
          <w:szCs w:val="32"/>
        </w:rPr>
      </w:pPr>
      <w:r>
        <w:rPr>
          <w:rFonts w:hint="eastAsia" w:ascii="黑体" w:hAnsi="黑体" w:eastAsia="黑体"/>
          <w:bCs/>
          <w:sz w:val="32"/>
          <w:szCs w:val="32"/>
        </w:rPr>
        <w:t>客观评价</w:t>
      </w:r>
    </w:p>
    <w:p>
      <w:pPr>
        <w:ind w:firstLine="640" w:firstLineChars="200"/>
        <w:rPr>
          <w:rFonts w:ascii="仿宋" w:hAnsi="仿宋" w:eastAsia="仿宋"/>
          <w:sz w:val="32"/>
          <w:szCs w:val="32"/>
        </w:rPr>
      </w:pPr>
      <w:r>
        <w:rPr>
          <w:rFonts w:hint="eastAsia" w:ascii="仿宋" w:hAnsi="仿宋" w:eastAsia="仿宋"/>
          <w:sz w:val="32"/>
          <w:szCs w:val="32"/>
        </w:rPr>
        <w:t>2023年5月5日，中国煤炭建设协会在重庆组织专家对该项目进行了科技成果评价，专家组听取了课题组汇报，认为该装置履带上创新使用高分子摩擦衬块，上下履带在夹紧钢丝绳时能提供足够的摩擦力，且不损伤钢丝绳；通过更换衬块实现不同直径钢丝绳的更换。上下履带夹紧油缸的进回油口加装液压锁，控制油缸泄压，保证夹紧力安全可靠，上下履带驱动电机带刹车单元，确保制动不溜车。该装置上下履带进出绳口装配导绳装置，限制钢丝绳在进出履带时不偏离，保证钢丝绳连续牵引不脱绳。该项目立足自主创新，科学合理，工艺先进，易于操作，维护简单，成本低，效率高，安全可靠。</w:t>
      </w:r>
    </w:p>
    <w:p>
      <w:pPr>
        <w:rPr>
          <w:rFonts w:ascii="黑体" w:hAnsi="黑体" w:eastAsia="黑体"/>
          <w:bCs/>
          <w:sz w:val="32"/>
          <w:szCs w:val="32"/>
        </w:rPr>
      </w:pPr>
      <w:r>
        <w:rPr>
          <w:rFonts w:hint="eastAsia" w:ascii="黑体" w:hAnsi="黑体" w:eastAsia="黑体"/>
          <w:bCs/>
          <w:sz w:val="32"/>
          <w:szCs w:val="32"/>
        </w:rPr>
        <w:t>推广应用情况</w:t>
      </w:r>
    </w:p>
    <w:p>
      <w:pPr>
        <w:pStyle w:val="10"/>
        <w:ind w:firstLine="640"/>
        <w:rPr>
          <w:rFonts w:ascii="仿宋" w:hAnsi="仿宋" w:eastAsia="仿宋"/>
          <w:sz w:val="32"/>
          <w:szCs w:val="32"/>
        </w:rPr>
      </w:pPr>
      <w:r>
        <w:rPr>
          <w:rFonts w:hint="eastAsia" w:ascii="仿宋" w:hAnsi="仿宋" w:eastAsia="仿宋"/>
          <w:sz w:val="32"/>
          <w:szCs w:val="32"/>
        </w:rPr>
        <w:t>该钢丝绳引进装置更换钢丝绳工艺，极大的简化了立井提升钢丝绳更换施工工艺，缩短施工时间，煤矿安全生产有保证，节约了人工投入，降低了劳动强度，产生巨大的社会和经济效益。该装置操作简单，安全可靠，可实现全部操作在地面，改善了施工条件。矿方和施工单位可实现双赢。其优势明显优于常规换绳工艺。</w:t>
      </w:r>
      <w:r>
        <w:rPr>
          <w:rFonts w:hint="eastAsia" w:ascii="仿宋" w:hAnsi="仿宋" w:eastAsia="仿宋"/>
          <w:sz w:val="32"/>
          <w:szCs w:val="32"/>
        </w:rPr>
        <w:br w:type="textWrapping"/>
      </w:r>
      <w:r>
        <w:rPr>
          <w:rFonts w:hint="eastAsia" w:ascii="仿宋" w:hAnsi="仿宋" w:eastAsia="仿宋"/>
          <w:sz w:val="32"/>
          <w:szCs w:val="32"/>
        </w:rPr>
        <w:t xml:space="preserve">    常规的稳车换绳工艺，需要稳车4—6台，购买一台稳车的价格为24万元，租赁价格为4500元/月。电液驱动式煤矿立井提升机钢丝绳引进装置制造费用80万元。节约资金64万元。</w:t>
      </w:r>
    </w:p>
    <w:p>
      <w:pPr>
        <w:pStyle w:val="10"/>
        <w:ind w:firstLine="640"/>
        <w:rPr>
          <w:rFonts w:ascii="仿宋" w:hAnsi="仿宋" w:eastAsia="仿宋"/>
          <w:sz w:val="32"/>
          <w:szCs w:val="32"/>
        </w:rPr>
      </w:pPr>
      <w:r>
        <w:rPr>
          <w:rFonts w:hint="eastAsia" w:ascii="仿宋" w:hAnsi="仿宋" w:eastAsia="仿宋"/>
          <w:sz w:val="32"/>
          <w:szCs w:val="32"/>
        </w:rPr>
        <w:t>常规的稳车换绳工艺施工过程中一般需要30个人，3个班，施工4天，人工工资总额144000元。钢丝绳引进装置只需要10个人，3个班，施工20小时。人工工资总额10800元。节约人工费13.32万元。</w:t>
      </w:r>
    </w:p>
    <w:p>
      <w:pPr>
        <w:pStyle w:val="10"/>
        <w:ind w:firstLine="640"/>
        <w:rPr>
          <w:rFonts w:ascii="仿宋" w:hAnsi="仿宋" w:eastAsia="仿宋"/>
          <w:sz w:val="32"/>
          <w:szCs w:val="32"/>
        </w:rPr>
      </w:pPr>
      <w:r>
        <w:rPr>
          <w:rFonts w:hint="eastAsia" w:ascii="仿宋" w:hAnsi="仿宋" w:eastAsia="仿宋"/>
          <w:sz w:val="32"/>
          <w:szCs w:val="32"/>
        </w:rPr>
        <w:t>常规的稳车换绳工艺施工时间需要96小时，采用电液驱动式煤矿立井提升机钢丝绳引进装置换绳时间需要20小时，节约时间76小时。</w:t>
      </w:r>
    </w:p>
    <w:p>
      <w:pPr>
        <w:pStyle w:val="10"/>
        <w:ind w:firstLine="640"/>
        <w:rPr>
          <w:rFonts w:ascii="仿宋" w:hAnsi="仿宋" w:eastAsia="仿宋"/>
          <w:sz w:val="32"/>
          <w:szCs w:val="32"/>
        </w:rPr>
      </w:pPr>
      <w:r>
        <w:rPr>
          <w:rFonts w:hint="eastAsia" w:ascii="仿宋" w:hAnsi="仿宋" w:eastAsia="仿宋"/>
          <w:sz w:val="32"/>
          <w:szCs w:val="32"/>
        </w:rPr>
        <w:t>生产矿井一天原煤产量按1万吨，原煤1200元/t计算，76÷24×10000t×1200元/t=3800万元。使用常规的稳车换绳工艺施工成本：人工直接费144000+设备租赁费4台稳车×4500元/台=162000元。钢丝绳引进装置施工成本：人工工资总额10800元+800000元÷3年摊销÷50次/年=16133元。成本结余145867元。</w:t>
      </w:r>
    </w:p>
    <w:p>
      <w:pPr>
        <w:pStyle w:val="10"/>
        <w:ind w:firstLine="640"/>
        <w:rPr>
          <w:rFonts w:ascii="仿宋" w:hAnsi="仿宋" w:eastAsia="仿宋"/>
          <w:sz w:val="32"/>
          <w:szCs w:val="32"/>
        </w:rPr>
      </w:pPr>
      <w:r>
        <w:rPr>
          <w:rFonts w:hint="eastAsia" w:ascii="仿宋" w:hAnsi="仿宋" w:eastAsia="仿宋"/>
          <w:sz w:val="32"/>
          <w:szCs w:val="32"/>
        </w:rPr>
        <w:t>钢丝绳引进装置更换钢丝绳工艺，每次施工可给矿方及施工单位产生经济总效益：总效益=3800+14.6=3814.6万元。</w:t>
      </w:r>
    </w:p>
    <w:p>
      <w:pPr>
        <w:pStyle w:val="10"/>
        <w:ind w:firstLine="640"/>
        <w:rPr>
          <w:rFonts w:ascii="仿宋" w:hAnsi="仿宋" w:eastAsia="仿宋"/>
          <w:sz w:val="32"/>
          <w:szCs w:val="32"/>
        </w:rPr>
      </w:pPr>
      <w:r>
        <w:rPr>
          <w:rFonts w:hint="eastAsia" w:ascii="仿宋" w:hAnsi="仿宋" w:eastAsia="仿宋"/>
          <w:sz w:val="32"/>
          <w:szCs w:val="32"/>
        </w:rPr>
        <w:t>该项目研究成果符合国家及行业的发展要求，具有很广阔的市场前景和可观的经济效益。该研究成果在山西煤炭运销集团保安煤业有限责任公司、晋能控股煤业集团同忻煤矿山西有限公司、华阳集团七元煤业有限责任公司、华阳集团一矿等矿井使用，实际运行情况达到了良好的效果。</w:t>
      </w:r>
    </w:p>
    <w:p>
      <w:pPr>
        <w:rPr>
          <w:rFonts w:ascii="黑体" w:hAnsi="黑体" w:eastAsia="黑体"/>
          <w:bCs/>
          <w:sz w:val="32"/>
          <w:szCs w:val="32"/>
        </w:rPr>
      </w:pPr>
      <w:r>
        <w:rPr>
          <w:rFonts w:hint="eastAsia" w:ascii="黑体" w:hAnsi="黑体" w:eastAsia="黑体"/>
          <w:bCs/>
          <w:sz w:val="32"/>
          <w:szCs w:val="32"/>
        </w:rPr>
        <w:t>主要知识产权目录</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1137"/>
        <w:gridCol w:w="1795"/>
        <w:gridCol w:w="2037"/>
        <w:gridCol w:w="937"/>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5" w:type="pct"/>
            <w:vAlign w:val="center"/>
          </w:tcPr>
          <w:p>
            <w:pPr>
              <w:rPr>
                <w:rFonts w:ascii="仿宋" w:hAnsi="仿宋" w:eastAsia="仿宋"/>
                <w:sz w:val="24"/>
                <w:szCs w:val="24"/>
              </w:rPr>
            </w:pPr>
            <w:r>
              <w:rPr>
                <w:rFonts w:ascii="仿宋" w:hAnsi="仿宋" w:eastAsia="仿宋"/>
                <w:sz w:val="24"/>
                <w:szCs w:val="24"/>
              </w:rPr>
              <w:t>序号</w:t>
            </w:r>
          </w:p>
        </w:tc>
        <w:tc>
          <w:tcPr>
            <w:tcW w:w="667" w:type="pct"/>
            <w:vAlign w:val="center"/>
          </w:tcPr>
          <w:p>
            <w:pPr>
              <w:rPr>
                <w:rFonts w:ascii="仿宋" w:hAnsi="仿宋" w:eastAsia="仿宋"/>
                <w:sz w:val="24"/>
                <w:szCs w:val="24"/>
              </w:rPr>
            </w:pPr>
            <w:r>
              <w:rPr>
                <w:rFonts w:ascii="仿宋" w:hAnsi="仿宋" w:eastAsia="仿宋"/>
                <w:sz w:val="24"/>
                <w:szCs w:val="24"/>
              </w:rPr>
              <w:t>知识产权类别</w:t>
            </w:r>
          </w:p>
        </w:tc>
        <w:tc>
          <w:tcPr>
            <w:tcW w:w="1053" w:type="pct"/>
            <w:vAlign w:val="center"/>
          </w:tcPr>
          <w:p>
            <w:pPr>
              <w:rPr>
                <w:rFonts w:ascii="仿宋" w:hAnsi="仿宋" w:eastAsia="仿宋"/>
                <w:sz w:val="24"/>
                <w:szCs w:val="24"/>
              </w:rPr>
            </w:pPr>
            <w:r>
              <w:rPr>
                <w:rFonts w:ascii="仿宋" w:hAnsi="仿宋" w:eastAsia="仿宋"/>
                <w:sz w:val="24"/>
                <w:szCs w:val="24"/>
              </w:rPr>
              <w:t>专利名称</w:t>
            </w:r>
          </w:p>
        </w:tc>
        <w:tc>
          <w:tcPr>
            <w:tcW w:w="1195" w:type="pct"/>
            <w:vAlign w:val="center"/>
          </w:tcPr>
          <w:p>
            <w:pPr>
              <w:rPr>
                <w:rFonts w:ascii="仿宋" w:hAnsi="仿宋" w:eastAsia="仿宋"/>
                <w:sz w:val="24"/>
                <w:szCs w:val="24"/>
              </w:rPr>
            </w:pPr>
            <w:r>
              <w:rPr>
                <w:rFonts w:ascii="仿宋" w:hAnsi="仿宋" w:eastAsia="仿宋"/>
                <w:sz w:val="24"/>
                <w:szCs w:val="24"/>
              </w:rPr>
              <w:t>授权号/申请号</w:t>
            </w:r>
            <w:r>
              <w:rPr>
                <w:rFonts w:hint="eastAsia" w:ascii="仿宋" w:hAnsi="仿宋" w:eastAsia="仿宋"/>
                <w:sz w:val="24"/>
                <w:szCs w:val="24"/>
              </w:rPr>
              <w:t>/登记号</w:t>
            </w:r>
          </w:p>
        </w:tc>
        <w:tc>
          <w:tcPr>
            <w:tcW w:w="547" w:type="pct"/>
            <w:vAlign w:val="center"/>
          </w:tcPr>
          <w:p>
            <w:pPr>
              <w:rPr>
                <w:rFonts w:ascii="仿宋" w:hAnsi="仿宋" w:eastAsia="仿宋"/>
                <w:sz w:val="24"/>
                <w:szCs w:val="24"/>
              </w:rPr>
            </w:pPr>
            <w:r>
              <w:rPr>
                <w:rFonts w:ascii="仿宋" w:hAnsi="仿宋" w:eastAsia="仿宋"/>
                <w:sz w:val="24"/>
                <w:szCs w:val="24"/>
              </w:rPr>
              <w:t>国（区）别</w:t>
            </w:r>
          </w:p>
        </w:tc>
        <w:tc>
          <w:tcPr>
            <w:tcW w:w="1000" w:type="pct"/>
            <w:vAlign w:val="center"/>
          </w:tcPr>
          <w:p>
            <w:pPr>
              <w:rPr>
                <w:rFonts w:ascii="仿宋" w:hAnsi="仿宋" w:eastAsia="仿宋"/>
                <w:sz w:val="24"/>
                <w:szCs w:val="24"/>
              </w:rPr>
            </w:pPr>
            <w:r>
              <w:rPr>
                <w:rFonts w:ascii="仿宋" w:hAnsi="仿宋" w:eastAsia="仿宋"/>
                <w:sz w:val="24"/>
                <w:szCs w:val="24"/>
              </w:rPr>
              <w:t>权利人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535" w:type="pct"/>
            <w:vAlign w:val="center"/>
          </w:tcPr>
          <w:p>
            <w:pPr>
              <w:jc w:val="center"/>
              <w:rPr>
                <w:rFonts w:ascii="仿宋" w:hAnsi="仿宋" w:eastAsia="仿宋"/>
                <w:sz w:val="24"/>
                <w:szCs w:val="24"/>
              </w:rPr>
            </w:pPr>
            <w:r>
              <w:rPr>
                <w:rFonts w:ascii="仿宋" w:hAnsi="仿宋" w:eastAsia="仿宋"/>
                <w:sz w:val="24"/>
                <w:szCs w:val="24"/>
              </w:rPr>
              <w:t>1</w:t>
            </w:r>
          </w:p>
        </w:tc>
        <w:tc>
          <w:tcPr>
            <w:tcW w:w="667" w:type="pct"/>
            <w:vAlign w:val="center"/>
          </w:tcPr>
          <w:p>
            <w:pPr>
              <w:jc w:val="center"/>
              <w:rPr>
                <w:rFonts w:ascii="仿宋" w:hAnsi="仿宋" w:eastAsia="仿宋"/>
                <w:sz w:val="24"/>
                <w:szCs w:val="24"/>
              </w:rPr>
            </w:pPr>
            <w:r>
              <w:rPr>
                <w:rFonts w:hint="eastAsia" w:ascii="仿宋" w:hAnsi="仿宋" w:eastAsia="仿宋"/>
                <w:sz w:val="24"/>
                <w:szCs w:val="24"/>
              </w:rPr>
              <w:t>实用新型</w:t>
            </w:r>
            <w:r>
              <w:rPr>
                <w:rFonts w:ascii="仿宋" w:hAnsi="仿宋" w:eastAsia="仿宋"/>
                <w:sz w:val="24"/>
                <w:szCs w:val="24"/>
              </w:rPr>
              <w:t>专利</w:t>
            </w:r>
          </w:p>
        </w:tc>
        <w:tc>
          <w:tcPr>
            <w:tcW w:w="1053" w:type="pct"/>
            <w:vAlign w:val="center"/>
          </w:tcPr>
          <w:p>
            <w:pPr>
              <w:jc w:val="center"/>
              <w:rPr>
                <w:rFonts w:ascii="仿宋" w:hAnsi="仿宋" w:eastAsia="仿宋"/>
                <w:sz w:val="24"/>
                <w:szCs w:val="24"/>
              </w:rPr>
            </w:pPr>
            <w:r>
              <w:rPr>
                <w:rFonts w:ascii="仿宋" w:hAnsi="仿宋" w:eastAsia="仿宋"/>
                <w:sz w:val="24"/>
                <w:szCs w:val="24"/>
              </w:rPr>
              <w:t>一种</w:t>
            </w:r>
            <w:r>
              <w:rPr>
                <w:rFonts w:hint="eastAsia" w:ascii="仿宋" w:hAnsi="仿宋" w:eastAsia="仿宋"/>
                <w:sz w:val="24"/>
                <w:szCs w:val="24"/>
              </w:rPr>
              <w:t>钢丝绳引进装置</w:t>
            </w:r>
          </w:p>
        </w:tc>
        <w:tc>
          <w:tcPr>
            <w:tcW w:w="1195" w:type="pct"/>
            <w:vAlign w:val="center"/>
          </w:tcPr>
          <w:p>
            <w:pPr>
              <w:jc w:val="center"/>
              <w:rPr>
                <w:rFonts w:ascii="仿宋" w:hAnsi="仿宋" w:eastAsia="仿宋"/>
                <w:sz w:val="24"/>
                <w:szCs w:val="24"/>
              </w:rPr>
            </w:pPr>
            <w:r>
              <w:rPr>
                <w:rFonts w:ascii="仿宋" w:hAnsi="仿宋" w:eastAsia="仿宋"/>
                <w:sz w:val="24"/>
                <w:szCs w:val="24"/>
              </w:rPr>
              <w:t>CN</w:t>
            </w:r>
            <w:r>
              <w:rPr>
                <w:rFonts w:hint="eastAsia" w:ascii="仿宋" w:hAnsi="仿宋" w:eastAsia="仿宋"/>
                <w:sz w:val="24"/>
                <w:szCs w:val="24"/>
              </w:rPr>
              <w:t xml:space="preserve"> 219755246 U</w:t>
            </w:r>
          </w:p>
        </w:tc>
        <w:tc>
          <w:tcPr>
            <w:tcW w:w="547" w:type="pct"/>
            <w:vAlign w:val="center"/>
          </w:tcPr>
          <w:p>
            <w:pPr>
              <w:jc w:val="center"/>
              <w:rPr>
                <w:rFonts w:ascii="仿宋" w:hAnsi="仿宋" w:eastAsia="仿宋"/>
                <w:sz w:val="24"/>
                <w:szCs w:val="24"/>
              </w:rPr>
            </w:pPr>
            <w:r>
              <w:rPr>
                <w:rFonts w:ascii="仿宋" w:hAnsi="仿宋" w:eastAsia="仿宋"/>
                <w:sz w:val="24"/>
                <w:szCs w:val="24"/>
              </w:rPr>
              <w:t>中国</w:t>
            </w:r>
          </w:p>
        </w:tc>
        <w:tc>
          <w:tcPr>
            <w:tcW w:w="1000" w:type="pct"/>
            <w:vAlign w:val="center"/>
          </w:tcPr>
          <w:p>
            <w:pPr>
              <w:jc w:val="center"/>
              <w:rPr>
                <w:rFonts w:ascii="仿宋" w:hAnsi="仿宋" w:eastAsia="仿宋"/>
                <w:sz w:val="24"/>
                <w:szCs w:val="24"/>
              </w:rPr>
            </w:pPr>
            <w:r>
              <w:rPr>
                <w:rFonts w:hint="eastAsia" w:ascii="仿宋" w:hAnsi="仿宋" w:eastAsia="仿宋"/>
                <w:sz w:val="24"/>
                <w:szCs w:val="24"/>
              </w:rPr>
              <w:t>山西宏厦第一建设有限责任公司</w:t>
            </w:r>
          </w:p>
        </w:tc>
      </w:tr>
    </w:tbl>
    <w:p>
      <w:pPr>
        <w:rPr>
          <w:rFonts w:ascii="黑体" w:hAnsi="黑体" w:eastAsia="黑体"/>
          <w:bCs/>
          <w:sz w:val="32"/>
          <w:szCs w:val="32"/>
        </w:rPr>
      </w:pPr>
      <w:r>
        <w:rPr>
          <w:rFonts w:hint="eastAsia" w:ascii="黑体" w:hAnsi="黑体" w:eastAsia="黑体"/>
          <w:bCs/>
          <w:sz w:val="32"/>
          <w:szCs w:val="32"/>
        </w:rPr>
        <w:t>主要完成人情况</w:t>
      </w:r>
    </w:p>
    <w:p>
      <w:pPr>
        <w:ind w:firstLine="640" w:firstLineChars="200"/>
        <w:rPr>
          <w:rFonts w:ascii="仿宋" w:hAnsi="仿宋" w:eastAsia="仿宋"/>
          <w:sz w:val="32"/>
          <w:szCs w:val="32"/>
        </w:rPr>
      </w:pPr>
      <w:r>
        <w:rPr>
          <w:rFonts w:hint="eastAsia" w:ascii="仿宋" w:hAnsi="仿宋" w:eastAsia="仿宋"/>
          <w:b w:val="0"/>
          <w:bCs/>
          <w:sz w:val="32"/>
          <w:szCs w:val="32"/>
        </w:rPr>
        <w:t>李春杰：</w:t>
      </w:r>
      <w:r>
        <w:rPr>
          <w:rFonts w:hint="eastAsia" w:ascii="仿宋" w:hAnsi="仿宋" w:eastAsia="仿宋"/>
          <w:sz w:val="32"/>
          <w:szCs w:val="32"/>
        </w:rPr>
        <w:t>作为项目的第一完成人，是项目总体实施负责人，负责主持课题设计实施和项目总结。在项目实施期间，对钢丝绳引进装置技术方案提出建设性的意见和建议。</w:t>
      </w:r>
    </w:p>
    <w:p>
      <w:pPr>
        <w:ind w:firstLine="640" w:firstLineChars="200"/>
        <w:rPr>
          <w:rFonts w:ascii="仿宋" w:hAnsi="仿宋" w:eastAsia="仿宋"/>
          <w:sz w:val="32"/>
          <w:szCs w:val="32"/>
        </w:rPr>
      </w:pPr>
      <w:r>
        <w:rPr>
          <w:rFonts w:hint="eastAsia" w:ascii="仿宋" w:hAnsi="仿宋" w:eastAsia="仿宋"/>
          <w:b w:val="0"/>
          <w:bCs/>
          <w:sz w:val="32"/>
          <w:szCs w:val="32"/>
        </w:rPr>
        <w:t>刘计明：</w:t>
      </w:r>
      <w:r>
        <w:rPr>
          <w:rFonts w:hint="eastAsia" w:ascii="仿宋" w:hAnsi="仿宋" w:eastAsia="仿宋"/>
          <w:sz w:val="32"/>
          <w:szCs w:val="32"/>
        </w:rPr>
        <w:t>作为项目的第二完成人，项目总体实施负责人，负责关键技术研究、制定技术路线、推动项目实施。对钢丝绳引进装置的调速方式提出了解决方案，确定采用变频调速方式，对4创新点做出了突出贡献。</w:t>
      </w:r>
    </w:p>
    <w:p>
      <w:pPr>
        <w:ind w:firstLine="640" w:firstLineChars="200"/>
        <w:rPr>
          <w:rFonts w:ascii="仿宋" w:hAnsi="仿宋" w:eastAsia="仿宋"/>
          <w:sz w:val="32"/>
          <w:szCs w:val="32"/>
        </w:rPr>
      </w:pPr>
      <w:r>
        <w:rPr>
          <w:rFonts w:hint="eastAsia" w:ascii="仿宋" w:hAnsi="仿宋" w:eastAsia="仿宋"/>
          <w:b w:val="0"/>
          <w:bCs/>
          <w:sz w:val="32"/>
          <w:szCs w:val="32"/>
        </w:rPr>
        <w:t>武志娟：作</w:t>
      </w:r>
      <w:r>
        <w:rPr>
          <w:rFonts w:hint="eastAsia" w:ascii="仿宋" w:hAnsi="仿宋" w:eastAsia="仿宋"/>
          <w:sz w:val="32"/>
          <w:szCs w:val="32"/>
        </w:rPr>
        <w:t>为项目的第三完成人，项目总体实施负责人，负责项目的方案研究、制定技术路线、推动项目实施。确定了钢丝绳引进装置的驱动方式采用电机减速器驱动方式。电机驱动轴带刹车单元，保证不溜车，对5创新点做出了突出贡献。</w:t>
      </w:r>
    </w:p>
    <w:p>
      <w:pPr>
        <w:ind w:firstLine="640" w:firstLineChars="200"/>
        <w:rPr>
          <w:rFonts w:ascii="仿宋" w:hAnsi="仿宋" w:eastAsia="仿宋"/>
          <w:b w:val="0"/>
          <w:bCs/>
          <w:sz w:val="32"/>
          <w:szCs w:val="32"/>
        </w:rPr>
      </w:pPr>
      <w:r>
        <w:rPr>
          <w:rFonts w:hint="eastAsia" w:ascii="仿宋" w:hAnsi="仿宋" w:eastAsia="仿宋"/>
          <w:b w:val="0"/>
          <w:bCs/>
          <w:sz w:val="32"/>
          <w:szCs w:val="32"/>
        </w:rPr>
        <w:t>李琳：作为项目的第四完成人，负责项目方案研究、制定和实施。对钢丝绳引进装置的夹紧装置提出了解决方案，采用先进的电机驱动履带高分子摩擦块牵引钢丝绳，液压系统加装液压锁，保证安全，对5创新点做出了突出贡献。</w:t>
      </w:r>
    </w:p>
    <w:p>
      <w:pPr>
        <w:ind w:firstLine="640" w:firstLineChars="200"/>
        <w:rPr>
          <w:rFonts w:ascii="仿宋" w:hAnsi="仿宋" w:eastAsia="仿宋"/>
          <w:b w:val="0"/>
          <w:bCs/>
          <w:sz w:val="32"/>
          <w:szCs w:val="32"/>
        </w:rPr>
      </w:pPr>
      <w:r>
        <w:rPr>
          <w:rFonts w:hint="eastAsia" w:ascii="仿宋" w:hAnsi="仿宋" w:eastAsia="仿宋"/>
          <w:b w:val="0"/>
          <w:bCs/>
          <w:sz w:val="32"/>
          <w:szCs w:val="32"/>
        </w:rPr>
        <w:t>封姣：作为项目的第五完成人，方案的研究、制定、实施。对控制系统进行优化，实现与提升机同步协调，对4创新点做出了突出贡献。</w:t>
      </w:r>
    </w:p>
    <w:p>
      <w:pPr>
        <w:ind w:firstLine="640" w:firstLineChars="200"/>
        <w:rPr>
          <w:rFonts w:ascii="仿宋" w:hAnsi="仿宋" w:eastAsia="仿宋"/>
          <w:b w:val="0"/>
          <w:bCs/>
          <w:sz w:val="32"/>
          <w:szCs w:val="32"/>
        </w:rPr>
      </w:pPr>
      <w:r>
        <w:rPr>
          <w:rFonts w:hint="eastAsia" w:ascii="仿宋" w:hAnsi="仿宋" w:eastAsia="仿宋"/>
          <w:b w:val="0"/>
          <w:bCs/>
          <w:sz w:val="32"/>
          <w:szCs w:val="32"/>
        </w:rPr>
        <w:t>杨勇：作为项目的第六完成人，负责钢丝绳引进装置项目的方案研究、制定和技术实施。</w:t>
      </w:r>
    </w:p>
    <w:p>
      <w:pPr>
        <w:ind w:firstLine="640" w:firstLineChars="200"/>
        <w:rPr>
          <w:rFonts w:ascii="仿宋" w:hAnsi="仿宋" w:eastAsia="仿宋"/>
          <w:b w:val="0"/>
          <w:bCs/>
          <w:sz w:val="32"/>
          <w:szCs w:val="32"/>
        </w:rPr>
      </w:pPr>
      <w:r>
        <w:rPr>
          <w:rFonts w:hint="eastAsia" w:ascii="仿宋" w:hAnsi="仿宋" w:eastAsia="仿宋"/>
          <w:b w:val="0"/>
          <w:bCs/>
          <w:sz w:val="32"/>
          <w:szCs w:val="32"/>
        </w:rPr>
        <w:t>荆欣：作为项目的第七完成人，负责钢丝绳引进装置项目的技术方案研究、制定和实施。</w:t>
      </w:r>
    </w:p>
    <w:p>
      <w:pPr>
        <w:ind w:firstLine="640" w:firstLineChars="200"/>
        <w:rPr>
          <w:rFonts w:ascii="仿宋" w:hAnsi="仿宋" w:eastAsia="仿宋"/>
          <w:b w:val="0"/>
          <w:bCs/>
          <w:sz w:val="32"/>
          <w:szCs w:val="32"/>
        </w:rPr>
      </w:pPr>
      <w:r>
        <w:rPr>
          <w:rFonts w:hint="eastAsia" w:ascii="仿宋" w:hAnsi="仿宋" w:eastAsia="仿宋"/>
          <w:b w:val="0"/>
          <w:bCs/>
          <w:sz w:val="32"/>
          <w:szCs w:val="32"/>
        </w:rPr>
        <w:t>刘鹏：作为项目的第八完成人，负责钢丝绳引进装置项目的技术方案研究、制定和实施。</w:t>
      </w:r>
    </w:p>
    <w:p>
      <w:pPr>
        <w:rPr>
          <w:rFonts w:ascii="黑体" w:hAnsi="黑体" w:eastAsia="黑体"/>
          <w:bCs/>
          <w:sz w:val="32"/>
          <w:szCs w:val="32"/>
        </w:rPr>
      </w:pPr>
      <w:r>
        <w:rPr>
          <w:rFonts w:hint="eastAsia" w:ascii="黑体" w:hAnsi="黑体" w:eastAsia="黑体"/>
          <w:bCs/>
          <w:sz w:val="32"/>
          <w:szCs w:val="32"/>
        </w:rPr>
        <w:t>主要完成单位及创新推广贡献：</w:t>
      </w:r>
    </w:p>
    <w:p>
      <w:pPr>
        <w:ind w:firstLine="640" w:firstLineChars="200"/>
        <w:rPr>
          <w:rFonts w:ascii="仿宋" w:hAnsi="仿宋" w:eastAsia="仿宋"/>
          <w:sz w:val="32"/>
          <w:szCs w:val="32"/>
        </w:rPr>
      </w:pPr>
      <w:r>
        <w:rPr>
          <w:rFonts w:hint="eastAsia" w:ascii="仿宋" w:hAnsi="仿宋" w:eastAsia="仿宋"/>
          <w:b w:val="0"/>
          <w:bCs/>
          <w:sz w:val="32"/>
          <w:szCs w:val="32"/>
        </w:rPr>
        <w:t>山西宏厦第一建设有限责任公司：成</w:t>
      </w:r>
      <w:r>
        <w:rPr>
          <w:rFonts w:hint="eastAsia" w:ascii="仿宋" w:hAnsi="仿宋" w:eastAsia="仿宋"/>
          <w:sz w:val="32"/>
          <w:szCs w:val="32"/>
        </w:rPr>
        <w:t>立创新改造领导组，</w:t>
      </w:r>
      <w:bookmarkStart w:id="1" w:name="_Hlk146703764"/>
      <w:r>
        <w:rPr>
          <w:rFonts w:hint="eastAsia" w:ascii="仿宋" w:hAnsi="仿宋" w:eastAsia="仿宋"/>
          <w:sz w:val="32"/>
          <w:szCs w:val="32"/>
        </w:rPr>
        <w:t>全面领导本项目的规划与实施，</w:t>
      </w:r>
      <w:bookmarkEnd w:id="1"/>
      <w:r>
        <w:rPr>
          <w:rFonts w:hint="eastAsia" w:ascii="仿宋" w:hAnsi="仿宋" w:eastAsia="仿宋"/>
          <w:sz w:val="32"/>
          <w:szCs w:val="32"/>
        </w:rPr>
        <w:t>是本项目技术研究的示范单位。负责技术方案的研究、钢丝绳更换装置的制造和新型更换技术的实现，开发了电液驱动式煤矿立井提升机钢丝绳引进装置关键技术，并把此项目成果进行了大规模的推广应用，取得了良好的经济效益。</w:t>
      </w:r>
    </w:p>
    <w:p>
      <w:pPr>
        <w:rPr>
          <w:rFonts w:ascii="黑体" w:hAnsi="黑体" w:eastAsia="黑体"/>
          <w:sz w:val="32"/>
          <w:szCs w:val="36"/>
        </w:rPr>
      </w:pPr>
    </w:p>
    <w:p>
      <w:pPr>
        <w:widowControl/>
        <w:jc w:val="left"/>
        <w:rPr>
          <w:rFonts w:ascii="黑体" w:hAnsi="黑体" w:eastAsia="黑体"/>
          <w:sz w:val="32"/>
          <w:szCs w:val="36"/>
        </w:rPr>
      </w:pPr>
      <w:r>
        <w:rPr>
          <w:rFonts w:ascii="黑体" w:hAnsi="黑体" w:eastAsia="黑体"/>
          <w:sz w:val="32"/>
          <w:szCs w:val="36"/>
        </w:rPr>
        <w:br w:type="page"/>
      </w:r>
    </w:p>
    <w:p>
      <w:pPr>
        <w:rPr>
          <w:rFonts w:ascii="黑体" w:hAnsi="黑体" w:eastAsia="黑体"/>
          <w:sz w:val="32"/>
          <w:szCs w:val="36"/>
        </w:rPr>
      </w:pPr>
      <w:r>
        <w:rPr>
          <w:rFonts w:hint="eastAsia" w:ascii="黑体" w:hAnsi="黑体" w:eastAsia="黑体"/>
          <w:sz w:val="32"/>
          <w:szCs w:val="36"/>
        </w:rPr>
        <w:t>三、基于安运式煤矿提升机液压系统</w:t>
      </w:r>
      <w:r>
        <w:rPr>
          <w:rFonts w:ascii="黑体" w:hAnsi="黑体" w:eastAsia="黑体"/>
          <w:sz w:val="32"/>
          <w:szCs w:val="36"/>
        </w:rPr>
        <w:t xml:space="preserve"> 关键技术研究与应用</w:t>
      </w:r>
    </w:p>
    <w:p>
      <w:pPr>
        <w:rPr>
          <w:rFonts w:hint="eastAsia" w:ascii="仿宋" w:hAnsi="仿宋" w:eastAsia="仿宋" w:cs="仿宋"/>
          <w:sz w:val="32"/>
          <w:szCs w:val="36"/>
        </w:rPr>
      </w:pPr>
      <w:r>
        <w:rPr>
          <w:rFonts w:hint="eastAsia" w:ascii="黑体" w:hAnsi="黑体" w:eastAsia="黑体"/>
          <w:sz w:val="32"/>
          <w:szCs w:val="36"/>
        </w:rPr>
        <w:t>项目名称：</w:t>
      </w:r>
      <w:r>
        <w:rPr>
          <w:rFonts w:hint="eastAsia" w:ascii="仿宋" w:hAnsi="仿宋" w:eastAsia="仿宋" w:cs="仿宋"/>
          <w:sz w:val="32"/>
          <w:szCs w:val="36"/>
        </w:rPr>
        <w:t>基于安运式煤矿提升机液压系统关键技术研究与应用</w:t>
      </w:r>
    </w:p>
    <w:p>
      <w:pPr>
        <w:rPr>
          <w:rFonts w:hint="eastAsia" w:ascii="仿宋" w:hAnsi="仿宋" w:eastAsia="仿宋" w:cs="仿宋"/>
          <w:sz w:val="32"/>
          <w:szCs w:val="36"/>
        </w:rPr>
      </w:pPr>
      <w:r>
        <w:rPr>
          <w:rFonts w:hint="eastAsia" w:ascii="仿宋" w:hAnsi="仿宋" w:eastAsia="仿宋" w:cs="仿宋"/>
          <w:sz w:val="32"/>
          <w:szCs w:val="36"/>
        </w:rPr>
        <w:t>Research and application of hydraulic system key technology based on anyun type coal mine hoist</w:t>
      </w:r>
    </w:p>
    <w:p>
      <w:pPr>
        <w:rPr>
          <w:rFonts w:hint="eastAsia" w:ascii="仿宋" w:hAnsi="仿宋" w:eastAsia="仿宋"/>
          <w:sz w:val="32"/>
          <w:szCs w:val="32"/>
        </w:rPr>
      </w:pPr>
      <w:r>
        <w:rPr>
          <w:rFonts w:hint="eastAsia" w:ascii="黑体" w:hAnsi="黑体" w:eastAsia="黑体"/>
          <w:sz w:val="32"/>
          <w:szCs w:val="36"/>
        </w:rPr>
        <w:t>提名奖励类别：</w:t>
      </w:r>
      <w:r>
        <w:rPr>
          <w:rFonts w:hint="eastAsia" w:ascii="仿宋" w:hAnsi="仿宋" w:eastAsia="仿宋"/>
          <w:sz w:val="32"/>
          <w:szCs w:val="32"/>
        </w:rPr>
        <w:t>进步类技术开发</w:t>
      </w:r>
    </w:p>
    <w:p>
      <w:pPr>
        <w:rPr>
          <w:rFonts w:hint="default" w:ascii="仿宋" w:hAnsi="仿宋" w:eastAsia="仿宋"/>
          <w:sz w:val="32"/>
          <w:szCs w:val="32"/>
          <w:lang w:val="en-US" w:eastAsia="zh-CN"/>
        </w:rPr>
      </w:pPr>
      <w:r>
        <w:rPr>
          <w:rFonts w:hint="eastAsia" w:ascii="黑体" w:hAnsi="黑体" w:eastAsia="黑体" w:cs="黑体"/>
          <w:sz w:val="32"/>
          <w:szCs w:val="32"/>
          <w:lang w:val="en-US" w:eastAsia="zh-CN"/>
        </w:rPr>
        <w:t>主要完成单位：</w:t>
      </w:r>
      <w:r>
        <w:rPr>
          <w:rFonts w:hint="eastAsia" w:ascii="仿宋" w:hAnsi="仿宋" w:eastAsia="仿宋"/>
          <w:sz w:val="32"/>
          <w:szCs w:val="32"/>
          <w:lang w:val="en-US" w:eastAsia="zh-CN"/>
        </w:rPr>
        <w:t>山西宏厦第一建设有限责任公司</w:t>
      </w:r>
    </w:p>
    <w:p>
      <w:pPr>
        <w:rPr>
          <w:rFonts w:ascii="黑体" w:hAnsi="黑体" w:eastAsia="黑体"/>
          <w:sz w:val="32"/>
          <w:szCs w:val="36"/>
        </w:rPr>
      </w:pPr>
      <w:r>
        <w:rPr>
          <w:rFonts w:ascii="黑体" w:hAnsi="黑体" w:eastAsia="黑体"/>
          <w:sz w:val="32"/>
          <w:szCs w:val="36"/>
        </w:rPr>
        <w:t>项目简介</w:t>
      </w:r>
    </w:p>
    <w:p>
      <w:pPr>
        <w:ind w:firstLine="640" w:firstLineChars="200"/>
        <w:rPr>
          <w:rFonts w:ascii="黑体" w:hAnsi="黑体" w:eastAsia="黑体"/>
          <w:sz w:val="32"/>
          <w:szCs w:val="36"/>
        </w:rPr>
      </w:pPr>
      <w:r>
        <w:rPr>
          <w:rFonts w:hint="eastAsia" w:ascii="仿宋" w:hAnsi="仿宋" w:eastAsia="仿宋"/>
          <w:sz w:val="32"/>
          <w:szCs w:val="36"/>
        </w:rPr>
        <w:t>液压站是矿井提升机重要的控制部件，它和盘形制动器组合成为一套完整的制动系统，油压变化由电液比例溢流阀来调节，系统正常工作时，电磁铁通电，压力油经液动换向阀、电磁阀、滤油器、球式截止阀分别进入盘形制动器，司机可以调节电液比例溢流阀的电压大小来实现油压的变化，从而达到调节制动力矩的目的。二级制动的好处是既能快速、平稳地闸住提升机，又不致使提升机减速度过大。盘闸制动器分成两组，分别与液压站的“</w:t>
      </w:r>
      <w:r>
        <w:rPr>
          <w:rFonts w:ascii="仿宋" w:hAnsi="仿宋" w:eastAsia="仿宋"/>
          <w:sz w:val="32"/>
          <w:szCs w:val="36"/>
        </w:rPr>
        <w:t>A”管“B”管相连。安全制动时，二级制动安全阀断电，与“A”管相连的制动器通过安全阀直接回油，很快抱闸，所产生的力矩为最大</w:t>
      </w:r>
      <w:r>
        <w:rPr>
          <w:rFonts w:hint="eastAsia" w:ascii="仿宋" w:hAnsi="仿宋" w:eastAsia="仿宋"/>
          <w:sz w:val="32"/>
          <w:szCs w:val="36"/>
        </w:rPr>
        <w:t>力矩之半，提升速度下降。同时与“</w:t>
      </w:r>
      <w:r>
        <w:rPr>
          <w:rFonts w:ascii="仿宋" w:hAnsi="仿宋" w:eastAsia="仿宋"/>
          <w:sz w:val="32"/>
          <w:szCs w:val="36"/>
        </w:rPr>
        <w:t>B”管相联的制动器则通过安全阀的节流阀以较缓慢的速度回油，产生第二级制动力矩。二级制动力矩特性可以通过调节安全阀的节流杆来改变。以上这个过程，使提升机在紧急制动时，获得了良好的二级制动性能。</w:t>
      </w:r>
      <w:r>
        <w:rPr>
          <w:rFonts w:ascii="黑体" w:hAnsi="黑体" w:eastAsia="黑体"/>
          <w:sz w:val="32"/>
          <w:szCs w:val="36"/>
        </w:rPr>
        <w:t>主要科技创新包括：</w:t>
      </w:r>
    </w:p>
    <w:p>
      <w:pPr>
        <w:ind w:firstLine="640" w:firstLineChars="200"/>
        <w:rPr>
          <w:rFonts w:ascii="仿宋" w:hAnsi="仿宋" w:eastAsia="仿宋"/>
          <w:sz w:val="32"/>
          <w:szCs w:val="36"/>
        </w:rPr>
      </w:pPr>
      <w:r>
        <w:rPr>
          <w:rFonts w:ascii="仿宋" w:hAnsi="仿宋" w:eastAsia="仿宋"/>
          <w:sz w:val="32"/>
          <w:szCs w:val="36"/>
        </w:rPr>
        <w:t>1、原煤矿提升机液压系统中A管（主滚筒）为单管路回油通道，通过在A管回油通道中加装电磁阀改造为双管路冗余回油通道，确保回油性能稳定可靠。确保整个制动系统的性能稳定。减少了液压系统的故障率和检修率。</w:t>
      </w:r>
    </w:p>
    <w:p>
      <w:pPr>
        <w:ind w:firstLine="640" w:firstLineChars="200"/>
        <w:rPr>
          <w:rFonts w:ascii="仿宋" w:hAnsi="仿宋" w:eastAsia="仿宋"/>
          <w:sz w:val="32"/>
          <w:szCs w:val="36"/>
        </w:rPr>
      </w:pPr>
      <w:r>
        <w:rPr>
          <w:rFonts w:ascii="仿宋" w:hAnsi="仿宋" w:eastAsia="仿宋"/>
          <w:sz w:val="32"/>
          <w:szCs w:val="36"/>
        </w:rPr>
        <w:t>2、原B管（副滚筒）与A管（主滚筒）共用一个回油通道，通过加装电磁阀使A管、B管改造为完全独立两个回油通道，确保回油性能稳定可靠。确保整个制动系统的性能稳定。减少了液压系统的故障率和检修率。</w:t>
      </w:r>
    </w:p>
    <w:p>
      <w:pPr>
        <w:ind w:firstLine="640" w:firstLineChars="200"/>
        <w:rPr>
          <w:rFonts w:ascii="仿宋" w:hAnsi="仿宋" w:eastAsia="仿宋"/>
          <w:sz w:val="32"/>
          <w:szCs w:val="36"/>
        </w:rPr>
      </w:pPr>
      <w:r>
        <w:rPr>
          <w:rFonts w:ascii="仿宋" w:hAnsi="仿宋" w:eastAsia="仿宋"/>
          <w:sz w:val="32"/>
          <w:szCs w:val="36"/>
        </w:rPr>
        <w:t>3、原液压制动系统中二级制动油压值只能在发生紧急制动时才能瞬间观测液压油指示表的二级制动油压值，不能随时观测。通过加装油压表和电磁换向阀实现二级制动油压值实时观测，在制动功能使用过程中，能够及时有效的发现问题解决问题。</w:t>
      </w:r>
    </w:p>
    <w:p>
      <w:pPr>
        <w:ind w:firstLine="640" w:firstLineChars="200"/>
        <w:rPr>
          <w:rFonts w:ascii="仿宋" w:hAnsi="仿宋" w:eastAsia="仿宋"/>
          <w:sz w:val="32"/>
          <w:szCs w:val="36"/>
        </w:rPr>
      </w:pPr>
      <w:r>
        <w:rPr>
          <w:rFonts w:hint="eastAsia" w:ascii="仿宋" w:hAnsi="仿宋" w:eastAsia="仿宋"/>
          <w:sz w:val="32"/>
          <w:szCs w:val="36"/>
        </w:rPr>
        <w:t>该项目获授权实用新型专利</w:t>
      </w:r>
      <w:r>
        <w:rPr>
          <w:rFonts w:ascii="仿宋" w:hAnsi="仿宋" w:eastAsia="仿宋"/>
          <w:sz w:val="32"/>
          <w:szCs w:val="36"/>
        </w:rPr>
        <w:t>1项。获得了中国煤炭建设协会的科技成果评价证书，评价等级为国内先进水平。</w:t>
      </w:r>
    </w:p>
    <w:p>
      <w:pPr>
        <w:rPr>
          <w:rFonts w:ascii="黑体" w:hAnsi="黑体" w:eastAsia="黑体"/>
          <w:sz w:val="32"/>
          <w:szCs w:val="36"/>
        </w:rPr>
      </w:pPr>
      <w:r>
        <w:rPr>
          <w:rFonts w:ascii="黑体" w:hAnsi="黑体" w:eastAsia="黑体"/>
          <w:sz w:val="32"/>
          <w:szCs w:val="36"/>
        </w:rPr>
        <w:t>客观评价</w:t>
      </w:r>
    </w:p>
    <w:p>
      <w:pPr>
        <w:ind w:firstLine="640" w:firstLineChars="200"/>
        <w:rPr>
          <w:rFonts w:ascii="仿宋" w:hAnsi="仿宋" w:eastAsia="仿宋"/>
          <w:sz w:val="32"/>
          <w:szCs w:val="36"/>
        </w:rPr>
      </w:pPr>
      <w:r>
        <w:rPr>
          <w:rFonts w:hint="eastAsia" w:ascii="仿宋" w:hAnsi="仿宋" w:eastAsia="仿宋"/>
          <w:sz w:val="32"/>
          <w:szCs w:val="36"/>
        </w:rPr>
        <w:t>该项技术科学合理，工艺先进，安全可靠。由单回路改造为双管路实现冗余回油通道，确保回油性能稳定可靠。确保整个制动系统的性能稳定。减少了液压系统的故障率和检修率。通过加装电磁阀改造为完全独立两个回油通道，确保回油性能稳定可靠。在应用到各施工工地后取得了非常好的经济和社会效益。</w:t>
      </w:r>
    </w:p>
    <w:p>
      <w:pPr>
        <w:rPr>
          <w:rFonts w:ascii="黑体" w:hAnsi="黑体" w:eastAsia="黑体"/>
          <w:sz w:val="32"/>
          <w:szCs w:val="36"/>
        </w:rPr>
      </w:pPr>
      <w:r>
        <w:rPr>
          <w:rFonts w:ascii="黑体" w:hAnsi="黑体" w:eastAsia="黑体"/>
          <w:sz w:val="32"/>
          <w:szCs w:val="36"/>
        </w:rPr>
        <w:t>推广应用情况</w:t>
      </w:r>
    </w:p>
    <w:p>
      <w:pPr>
        <w:ind w:firstLine="640" w:firstLineChars="200"/>
        <w:rPr>
          <w:rFonts w:ascii="仿宋" w:hAnsi="仿宋" w:eastAsia="仿宋"/>
          <w:sz w:val="32"/>
          <w:szCs w:val="36"/>
        </w:rPr>
      </w:pPr>
      <w:r>
        <w:rPr>
          <w:rFonts w:hint="eastAsia" w:ascii="仿宋" w:hAnsi="仿宋" w:eastAsia="仿宋"/>
          <w:sz w:val="32"/>
          <w:szCs w:val="36"/>
        </w:rPr>
        <w:t>液压系统运用的领域很广泛，液压传动系统由于其独特的优点，即具有广泛的工艺适应性、优良的控制性能和较低廉的成本，在各个领域中获得愈来愈广泛的应用。但由于客观上元、辅件质量不稳定和主观上使用、维护不当，且系统中各元件和工作液体都是在封闭油路内工作，不像机械设备那样直观，也不像电气设备那样可利用各种检测仪器方便地测量各种参数</w:t>
      </w:r>
      <w:r>
        <w:rPr>
          <w:rFonts w:ascii="仿宋" w:hAnsi="仿宋" w:eastAsia="仿宋"/>
          <w:sz w:val="32"/>
          <w:szCs w:val="36"/>
        </w:rPr>
        <w:t>,液压设备中，仅靠有限几个压力表、流量计等来指示系统某些部位的工作参数，其他参数难以测量，而且一般故障根源有许多种可能，这给液压系统故障诊断带来一定困难。煤矿提升机液压制动系统中使用油脂常出现</w:t>
      </w:r>
      <w:r>
        <w:rPr>
          <w:rFonts w:hint="eastAsia" w:ascii="仿宋" w:hAnsi="仿宋" w:eastAsia="仿宋"/>
          <w:sz w:val="32"/>
          <w:szCs w:val="36"/>
        </w:rPr>
        <w:t>问题，导致液压制动系统液压阀堵塞，回油不畅通，致使液压制动闸失灵，造成安全事故。通过分析液压站液压制动系统的工作原理找出缺陷</w:t>
      </w:r>
      <w:r>
        <w:rPr>
          <w:rFonts w:ascii="仿宋" w:hAnsi="仿宋" w:eastAsia="仿宋"/>
          <w:sz w:val="32"/>
          <w:szCs w:val="36"/>
        </w:rPr>
        <w:t>,提出了液压站制动系统需要增加冗余回路的技术改造方案。</w:t>
      </w:r>
    </w:p>
    <w:p>
      <w:pPr>
        <w:ind w:firstLine="640" w:firstLineChars="200"/>
        <w:rPr>
          <w:rFonts w:ascii="仿宋" w:hAnsi="仿宋" w:eastAsia="仿宋"/>
          <w:sz w:val="32"/>
          <w:szCs w:val="36"/>
        </w:rPr>
      </w:pPr>
      <w:r>
        <w:rPr>
          <w:rFonts w:hint="eastAsia" w:ascii="仿宋" w:hAnsi="仿宋" w:eastAsia="仿宋"/>
          <w:sz w:val="32"/>
          <w:szCs w:val="36"/>
        </w:rPr>
        <w:t>该研究成果项目在华阳集团一矿阳坡堰工地、新景矿佛洼工地、新景矿保安沟工地、七元矿排矸井、泊里矿进风井、新疆五彩湾工地、平定兴裕矿，华阳集团二矿北茹工地、晋能控股集团西上庄矿等提升系统中使用，共计安装改造后的液压系统</w:t>
      </w:r>
      <w:r>
        <w:rPr>
          <w:rFonts w:ascii="仿宋" w:hAnsi="仿宋" w:eastAsia="仿宋"/>
          <w:sz w:val="32"/>
          <w:szCs w:val="36"/>
        </w:rPr>
        <w:t>9部，实际运行情况达到了良好的效果。既节约了人工，又高效提高了生产效率，实际运行情况达到了良好的效果，提高了安全性，又很快恢复了矿井的正常生产，得到了矿方的一致好评。以此满足节能降耗的目的。</w:t>
      </w:r>
    </w:p>
    <w:p>
      <w:pPr>
        <w:rPr>
          <w:rFonts w:ascii="仿宋" w:hAnsi="仿宋" w:eastAsia="仿宋"/>
          <w:sz w:val="32"/>
          <w:szCs w:val="36"/>
        </w:rPr>
      </w:pPr>
      <w:r>
        <w:rPr>
          <w:rFonts w:hint="eastAsia" w:ascii="仿宋" w:hAnsi="仿宋" w:eastAsia="仿宋"/>
          <w:sz w:val="32"/>
          <w:szCs w:val="36"/>
        </w:rPr>
        <w:t>经安装改造后的液压系统</w:t>
      </w:r>
      <w:r>
        <w:rPr>
          <w:rFonts w:ascii="仿宋" w:hAnsi="仿宋" w:eastAsia="仿宋"/>
          <w:sz w:val="32"/>
          <w:szCs w:val="36"/>
        </w:rPr>
        <w:t>9部，共计节约58.5万元。节约人工费1.86万元。节约时间28小时。增加产值计算：生产矿井一天原煤产量按1万吨，原煤1200元/t计算，28÷24×10000t×1200元/t=1400万元。成本节约8万元。施工可矿方及施工单位产生经济总效益：总效益=1400+8=1408万元。</w:t>
      </w:r>
    </w:p>
    <w:p>
      <w:pPr>
        <w:rPr>
          <w:rFonts w:ascii="黑体" w:hAnsi="黑体" w:eastAsia="黑体"/>
          <w:sz w:val="32"/>
          <w:szCs w:val="36"/>
        </w:rPr>
      </w:pPr>
      <w:r>
        <w:rPr>
          <w:rFonts w:ascii="黑体" w:hAnsi="黑体" w:eastAsia="黑体"/>
          <w:sz w:val="32"/>
          <w:szCs w:val="36"/>
        </w:rPr>
        <w:t>主要知识产权目录</w:t>
      </w:r>
    </w:p>
    <w:p>
      <w:pPr>
        <w:rPr>
          <w:rFonts w:ascii="仿宋" w:hAnsi="仿宋" w:eastAsia="仿宋"/>
          <w:sz w:val="32"/>
          <w:szCs w:val="36"/>
        </w:rPr>
      </w:pPr>
      <w:r>
        <w:rPr>
          <w:rFonts w:hint="eastAsia" w:ascii="仿宋" w:hAnsi="仿宋" w:eastAsia="仿宋"/>
          <w:sz w:val="32"/>
          <w:szCs w:val="36"/>
        </w:rPr>
        <w:t>序号</w:t>
      </w:r>
      <w:r>
        <w:rPr>
          <w:rFonts w:ascii="仿宋" w:hAnsi="仿宋" w:eastAsia="仿宋"/>
          <w:sz w:val="32"/>
          <w:szCs w:val="36"/>
        </w:rPr>
        <w:tab/>
      </w:r>
      <w:r>
        <w:rPr>
          <w:rFonts w:ascii="仿宋" w:hAnsi="仿宋" w:eastAsia="仿宋"/>
          <w:sz w:val="32"/>
          <w:szCs w:val="36"/>
        </w:rPr>
        <w:t>知识产权类别</w:t>
      </w:r>
      <w:r>
        <w:rPr>
          <w:rFonts w:ascii="仿宋" w:hAnsi="仿宋" w:eastAsia="仿宋"/>
          <w:sz w:val="32"/>
          <w:szCs w:val="36"/>
        </w:rPr>
        <w:tab/>
      </w:r>
      <w:r>
        <w:rPr>
          <w:rFonts w:ascii="仿宋" w:hAnsi="仿宋" w:eastAsia="仿宋"/>
          <w:sz w:val="32"/>
          <w:szCs w:val="36"/>
        </w:rPr>
        <w:t>专利名称</w:t>
      </w:r>
      <w:r>
        <w:rPr>
          <w:rFonts w:ascii="仿宋" w:hAnsi="仿宋" w:eastAsia="仿宋"/>
          <w:sz w:val="32"/>
          <w:szCs w:val="36"/>
        </w:rPr>
        <w:tab/>
      </w:r>
      <w:r>
        <w:rPr>
          <w:rFonts w:ascii="仿宋" w:hAnsi="仿宋" w:eastAsia="仿宋"/>
          <w:sz w:val="32"/>
          <w:szCs w:val="36"/>
        </w:rPr>
        <w:t>授权号/申请号/登记号</w:t>
      </w:r>
      <w:r>
        <w:rPr>
          <w:rFonts w:ascii="仿宋" w:hAnsi="仿宋" w:eastAsia="仿宋"/>
          <w:sz w:val="32"/>
          <w:szCs w:val="36"/>
        </w:rPr>
        <w:tab/>
      </w:r>
      <w:r>
        <w:rPr>
          <w:rFonts w:ascii="仿宋" w:hAnsi="仿宋" w:eastAsia="仿宋"/>
          <w:sz w:val="32"/>
          <w:szCs w:val="36"/>
        </w:rPr>
        <w:t>国（区）别</w:t>
      </w:r>
      <w:r>
        <w:rPr>
          <w:rFonts w:ascii="仿宋" w:hAnsi="仿宋" w:eastAsia="仿宋"/>
          <w:sz w:val="32"/>
          <w:szCs w:val="36"/>
        </w:rPr>
        <w:tab/>
      </w:r>
      <w:r>
        <w:rPr>
          <w:rFonts w:ascii="仿宋" w:hAnsi="仿宋" w:eastAsia="仿宋"/>
          <w:sz w:val="32"/>
          <w:szCs w:val="36"/>
        </w:rPr>
        <w:t>权利人</w:t>
      </w:r>
    </w:p>
    <w:p>
      <w:pPr>
        <w:rPr>
          <w:rFonts w:ascii="仿宋" w:hAnsi="仿宋" w:eastAsia="仿宋"/>
          <w:sz w:val="32"/>
          <w:szCs w:val="36"/>
        </w:rPr>
      </w:pPr>
      <w:r>
        <w:rPr>
          <w:rFonts w:ascii="仿宋" w:hAnsi="仿宋" w:eastAsia="仿宋"/>
          <w:sz w:val="32"/>
          <w:szCs w:val="36"/>
        </w:rPr>
        <w:t>1</w:t>
      </w:r>
      <w:r>
        <w:rPr>
          <w:rFonts w:ascii="仿宋" w:hAnsi="仿宋" w:eastAsia="仿宋"/>
          <w:sz w:val="32"/>
          <w:szCs w:val="36"/>
        </w:rPr>
        <w:tab/>
      </w:r>
      <w:r>
        <w:rPr>
          <w:rFonts w:ascii="仿宋" w:hAnsi="仿宋" w:eastAsia="仿宋"/>
          <w:sz w:val="32"/>
          <w:szCs w:val="36"/>
        </w:rPr>
        <w:t>实用新型专利</w:t>
      </w:r>
      <w:r>
        <w:rPr>
          <w:rFonts w:ascii="仿宋" w:hAnsi="仿宋" w:eastAsia="仿宋"/>
          <w:sz w:val="32"/>
          <w:szCs w:val="36"/>
        </w:rPr>
        <w:tab/>
      </w:r>
      <w:r>
        <w:rPr>
          <w:rFonts w:ascii="仿宋" w:hAnsi="仿宋" w:eastAsia="仿宋"/>
          <w:sz w:val="32"/>
          <w:szCs w:val="36"/>
        </w:rPr>
        <w:t>一种安运式煤矿提升机液压系统回油保护装置及液压系统</w:t>
      </w:r>
      <w:r>
        <w:rPr>
          <w:rFonts w:ascii="仿宋" w:hAnsi="仿宋" w:eastAsia="仿宋"/>
          <w:sz w:val="32"/>
          <w:szCs w:val="36"/>
        </w:rPr>
        <w:tab/>
      </w:r>
      <w:r>
        <w:rPr>
          <w:rFonts w:ascii="仿宋" w:hAnsi="仿宋" w:eastAsia="仿宋"/>
          <w:sz w:val="32"/>
          <w:szCs w:val="36"/>
        </w:rPr>
        <w:t>CN 219605698 U/ ZL2023 2 1014040.2</w:t>
      </w:r>
      <w:r>
        <w:rPr>
          <w:rFonts w:ascii="仿宋" w:hAnsi="仿宋" w:eastAsia="仿宋"/>
          <w:sz w:val="32"/>
          <w:szCs w:val="36"/>
        </w:rPr>
        <w:tab/>
      </w:r>
      <w:r>
        <w:rPr>
          <w:rFonts w:ascii="仿宋" w:hAnsi="仿宋" w:eastAsia="仿宋"/>
          <w:sz w:val="32"/>
          <w:szCs w:val="36"/>
        </w:rPr>
        <w:t>中国</w:t>
      </w:r>
      <w:r>
        <w:rPr>
          <w:rFonts w:ascii="仿宋" w:hAnsi="仿宋" w:eastAsia="仿宋"/>
          <w:sz w:val="32"/>
          <w:szCs w:val="36"/>
        </w:rPr>
        <w:tab/>
      </w:r>
      <w:r>
        <w:rPr>
          <w:rFonts w:ascii="仿宋" w:hAnsi="仿宋" w:eastAsia="仿宋"/>
          <w:sz w:val="32"/>
          <w:szCs w:val="36"/>
        </w:rPr>
        <w:t>山西宏厦第一建设有限责任公司</w:t>
      </w:r>
    </w:p>
    <w:p>
      <w:pPr>
        <w:rPr>
          <w:rFonts w:ascii="黑体" w:hAnsi="黑体" w:eastAsia="黑体"/>
          <w:sz w:val="32"/>
          <w:szCs w:val="36"/>
        </w:rPr>
      </w:pPr>
      <w:r>
        <w:rPr>
          <w:rFonts w:ascii="黑体" w:hAnsi="黑体" w:eastAsia="黑体"/>
          <w:sz w:val="32"/>
          <w:szCs w:val="36"/>
        </w:rPr>
        <w:t>主要完成人情况</w:t>
      </w:r>
    </w:p>
    <w:p>
      <w:pPr>
        <w:ind w:firstLine="640" w:firstLineChars="200"/>
        <w:rPr>
          <w:rFonts w:ascii="仿宋" w:hAnsi="仿宋" w:eastAsia="仿宋"/>
          <w:sz w:val="32"/>
          <w:szCs w:val="36"/>
        </w:rPr>
      </w:pPr>
      <w:r>
        <w:rPr>
          <w:rFonts w:hint="eastAsia" w:ascii="仿宋" w:hAnsi="仿宋" w:eastAsia="仿宋"/>
          <w:sz w:val="32"/>
          <w:szCs w:val="36"/>
        </w:rPr>
        <w:t>李春杰：作为项目的第一完成人，项目总体实施负责人，负责主持课题设计实施和项目总结。提出在原煤矿提升机液压系统中回油通道中加装电磁阀改造为双管路冗余回油通道。对</w:t>
      </w:r>
      <w:r>
        <w:rPr>
          <w:rFonts w:ascii="仿宋" w:hAnsi="仿宋" w:eastAsia="仿宋"/>
          <w:sz w:val="32"/>
          <w:szCs w:val="36"/>
        </w:rPr>
        <w:t>1、2、3创新点做出了突出贡献。</w:t>
      </w:r>
    </w:p>
    <w:p>
      <w:pPr>
        <w:ind w:firstLine="640" w:firstLineChars="200"/>
        <w:rPr>
          <w:rFonts w:ascii="仿宋" w:hAnsi="仿宋" w:eastAsia="仿宋"/>
          <w:sz w:val="32"/>
          <w:szCs w:val="36"/>
        </w:rPr>
      </w:pPr>
      <w:r>
        <w:rPr>
          <w:rFonts w:hint="eastAsia" w:ascii="仿宋" w:hAnsi="仿宋" w:eastAsia="仿宋"/>
          <w:sz w:val="32"/>
          <w:szCs w:val="36"/>
        </w:rPr>
        <w:t>刘计明：作为项目的第二完成人，负责方案研究、制定、实施。提出通过加装电磁阀使</w:t>
      </w:r>
      <w:r>
        <w:rPr>
          <w:rFonts w:ascii="仿宋" w:hAnsi="仿宋" w:eastAsia="仿宋"/>
          <w:sz w:val="32"/>
          <w:szCs w:val="36"/>
        </w:rPr>
        <w:t>A管、B管改造为完全独立两个回油通道，确保回油性能稳定可靠。对1、2、3创新点做出了突出贡献。</w:t>
      </w:r>
    </w:p>
    <w:p>
      <w:pPr>
        <w:ind w:firstLine="640" w:firstLineChars="200"/>
        <w:rPr>
          <w:rFonts w:ascii="仿宋" w:hAnsi="仿宋" w:eastAsia="仿宋"/>
          <w:sz w:val="32"/>
          <w:szCs w:val="36"/>
        </w:rPr>
      </w:pPr>
      <w:r>
        <w:rPr>
          <w:rFonts w:hint="eastAsia" w:ascii="仿宋" w:hAnsi="仿宋" w:eastAsia="仿宋"/>
          <w:sz w:val="32"/>
          <w:szCs w:val="36"/>
        </w:rPr>
        <w:t>武志娟：作为项目的第三完成人，负责方案研究、制定、实施。负责实施加装电磁阀使</w:t>
      </w:r>
      <w:r>
        <w:rPr>
          <w:rFonts w:ascii="仿宋" w:hAnsi="仿宋" w:eastAsia="仿宋"/>
          <w:sz w:val="32"/>
          <w:szCs w:val="36"/>
        </w:rPr>
        <w:t>A管、B管改造为完全独立两个回油通道，确保回油性能稳定可靠。对1、2、3创新点做出了突出贡献。</w:t>
      </w:r>
    </w:p>
    <w:p>
      <w:pPr>
        <w:ind w:firstLine="640" w:firstLineChars="200"/>
        <w:rPr>
          <w:rFonts w:ascii="仿宋" w:hAnsi="仿宋" w:eastAsia="仿宋"/>
          <w:sz w:val="32"/>
          <w:szCs w:val="36"/>
        </w:rPr>
      </w:pPr>
      <w:r>
        <w:rPr>
          <w:rFonts w:hint="eastAsia" w:ascii="仿宋" w:hAnsi="仿宋" w:eastAsia="仿宋"/>
          <w:sz w:val="32"/>
          <w:szCs w:val="36"/>
        </w:rPr>
        <w:t>张莉珍：作为项目的第四完成人，完成项目的方案研究、制定、实施、资料编写，图纸绘制、材料收集。对</w:t>
      </w:r>
      <w:r>
        <w:rPr>
          <w:rFonts w:ascii="仿宋" w:hAnsi="仿宋" w:eastAsia="仿宋"/>
          <w:sz w:val="32"/>
          <w:szCs w:val="36"/>
        </w:rPr>
        <w:t>2、3创新点做出了突出贡献。</w:t>
      </w:r>
    </w:p>
    <w:p>
      <w:pPr>
        <w:ind w:firstLine="640" w:firstLineChars="200"/>
        <w:rPr>
          <w:rFonts w:ascii="仿宋" w:hAnsi="仿宋" w:eastAsia="仿宋"/>
          <w:sz w:val="32"/>
          <w:szCs w:val="36"/>
        </w:rPr>
      </w:pPr>
      <w:r>
        <w:rPr>
          <w:rFonts w:hint="eastAsia" w:ascii="仿宋" w:hAnsi="仿宋" w:eastAsia="仿宋"/>
          <w:sz w:val="32"/>
          <w:szCs w:val="36"/>
        </w:rPr>
        <w:t>赵晋：作为项目的第五完成人，协助完成提升机液压系统的研究和技术研发工作，作为核心骨干对第</w:t>
      </w:r>
      <w:r>
        <w:rPr>
          <w:rFonts w:ascii="仿宋" w:hAnsi="仿宋" w:eastAsia="仿宋"/>
          <w:sz w:val="32"/>
          <w:szCs w:val="36"/>
        </w:rPr>
        <w:t>2、3项创新点做出了突出贡献。</w:t>
      </w:r>
    </w:p>
    <w:p>
      <w:pPr>
        <w:ind w:firstLine="640" w:firstLineChars="200"/>
        <w:rPr>
          <w:rFonts w:ascii="仿宋" w:hAnsi="仿宋" w:eastAsia="仿宋"/>
          <w:sz w:val="32"/>
          <w:szCs w:val="36"/>
        </w:rPr>
      </w:pPr>
      <w:r>
        <w:rPr>
          <w:rFonts w:hint="eastAsia" w:ascii="仿宋" w:hAnsi="仿宋" w:eastAsia="仿宋"/>
          <w:sz w:val="32"/>
          <w:szCs w:val="36"/>
        </w:rPr>
        <w:t>封姣：作为第六完成人，方案研究、制定、实施。负责实施加装电磁阀使</w:t>
      </w:r>
      <w:r>
        <w:rPr>
          <w:rFonts w:ascii="仿宋" w:hAnsi="仿宋" w:eastAsia="仿宋"/>
          <w:sz w:val="32"/>
          <w:szCs w:val="36"/>
        </w:rPr>
        <w:t>A管、B管改造为完全独立两个回油通道，确保回油性能稳定可靠。作为核心骨干对第2、3项创新点做出了突出贡献。</w:t>
      </w:r>
    </w:p>
    <w:p>
      <w:pPr>
        <w:ind w:firstLine="640" w:firstLineChars="200"/>
        <w:rPr>
          <w:rFonts w:ascii="仿宋" w:hAnsi="仿宋" w:eastAsia="仿宋"/>
          <w:sz w:val="32"/>
          <w:szCs w:val="36"/>
        </w:rPr>
      </w:pPr>
      <w:r>
        <w:rPr>
          <w:rFonts w:hint="eastAsia" w:ascii="仿宋" w:hAnsi="仿宋" w:eastAsia="仿宋"/>
          <w:sz w:val="32"/>
          <w:szCs w:val="36"/>
        </w:rPr>
        <w:t>李琳：作为项目的第七完成人，负责项目方案研究、制定和实施，对改造过程中存在的技术问题进行解决。对</w:t>
      </w:r>
      <w:r>
        <w:rPr>
          <w:rFonts w:ascii="仿宋" w:hAnsi="仿宋" w:eastAsia="仿宋"/>
          <w:sz w:val="32"/>
          <w:szCs w:val="36"/>
        </w:rPr>
        <w:t>2、3创新点做出了突出贡献。</w:t>
      </w:r>
    </w:p>
    <w:p>
      <w:pPr>
        <w:ind w:firstLine="640" w:firstLineChars="200"/>
        <w:rPr>
          <w:rFonts w:ascii="仿宋" w:hAnsi="仿宋" w:eastAsia="仿宋"/>
          <w:sz w:val="32"/>
          <w:szCs w:val="36"/>
        </w:rPr>
      </w:pPr>
      <w:r>
        <w:rPr>
          <w:rFonts w:hint="eastAsia" w:ascii="仿宋" w:hAnsi="仿宋" w:eastAsia="仿宋"/>
          <w:sz w:val="32"/>
          <w:szCs w:val="36"/>
        </w:rPr>
        <w:t>董泽：作为第八完成人，负责项目方案实施，对改造过程中存在的技术问题进行解决。</w:t>
      </w:r>
    </w:p>
    <w:p>
      <w:pPr>
        <w:rPr>
          <w:rFonts w:ascii="黑体" w:hAnsi="黑体" w:eastAsia="黑体"/>
          <w:sz w:val="32"/>
          <w:szCs w:val="36"/>
        </w:rPr>
      </w:pPr>
      <w:r>
        <w:rPr>
          <w:rFonts w:ascii="黑体" w:hAnsi="黑体" w:eastAsia="黑体"/>
          <w:sz w:val="32"/>
          <w:szCs w:val="36"/>
        </w:rPr>
        <w:t>主要完成单位及创新推广贡献</w:t>
      </w:r>
    </w:p>
    <w:p>
      <w:pPr>
        <w:ind w:firstLine="640" w:firstLineChars="200"/>
        <w:rPr>
          <w:rFonts w:ascii="仿宋" w:hAnsi="仿宋" w:eastAsia="仿宋"/>
          <w:sz w:val="32"/>
          <w:szCs w:val="36"/>
        </w:rPr>
      </w:pPr>
      <w:r>
        <w:rPr>
          <w:rFonts w:hint="eastAsia" w:ascii="仿宋" w:hAnsi="仿宋" w:eastAsia="仿宋"/>
          <w:sz w:val="32"/>
          <w:szCs w:val="36"/>
        </w:rPr>
        <w:t>山西宏厦第一建设有限责任公司为本项目的主要完成单位。成立创新改造领导组，全面领导本项目的规划与实施。负责基于安运式煤矿提升机液压系统关键技术研究与应用的项目实施工作，最终实现了项目的落地实施及创新增效，做出了突出贡献。</w:t>
      </w:r>
    </w:p>
    <w:p>
      <w:pPr>
        <w:widowControl/>
        <w:jc w:val="left"/>
        <w:rPr>
          <w:rFonts w:ascii="仿宋" w:hAnsi="仿宋" w:eastAsia="仿宋"/>
          <w:sz w:val="32"/>
          <w:szCs w:val="36"/>
        </w:rPr>
      </w:pPr>
      <w:r>
        <w:rPr>
          <w:rFonts w:ascii="仿宋" w:hAnsi="仿宋" w:eastAsia="仿宋"/>
          <w:sz w:val="32"/>
          <w:szCs w:val="36"/>
        </w:rPr>
        <w:br w:type="page"/>
      </w:r>
    </w:p>
    <w:p>
      <w:pPr>
        <w:rPr>
          <w:rFonts w:hint="eastAsia" w:ascii="黑体" w:hAnsi="黑体" w:eastAsia="黑体" w:cs="黑体"/>
          <w:sz w:val="32"/>
          <w:szCs w:val="36"/>
        </w:rPr>
      </w:pPr>
      <w:r>
        <w:rPr>
          <w:rFonts w:hint="eastAsia" w:ascii="黑体" w:hAnsi="黑体" w:eastAsia="黑体" w:cs="黑体"/>
          <w:sz w:val="32"/>
          <w:szCs w:val="36"/>
        </w:rPr>
        <w:t>四、TDR型硬岩掘进机在煤矿井下岩巷掘进的技术研究</w:t>
      </w:r>
    </w:p>
    <w:p>
      <w:pPr>
        <w:rPr>
          <w:rFonts w:ascii="黑体" w:hAnsi="黑体" w:eastAsia="黑体"/>
          <w:sz w:val="32"/>
          <w:szCs w:val="36"/>
        </w:rPr>
      </w:pPr>
      <w:r>
        <w:rPr>
          <w:rFonts w:ascii="黑体" w:hAnsi="黑体" w:eastAsia="黑体"/>
          <w:sz w:val="32"/>
          <w:szCs w:val="36"/>
        </w:rPr>
        <w:t>项目名称</w:t>
      </w:r>
      <w:r>
        <w:rPr>
          <w:rFonts w:hint="eastAsia" w:ascii="黑体" w:hAnsi="黑体" w:eastAsia="黑体"/>
          <w:sz w:val="32"/>
          <w:szCs w:val="36"/>
        </w:rPr>
        <w:t>：</w:t>
      </w:r>
      <w:r>
        <w:rPr>
          <w:rFonts w:ascii="仿宋" w:hAnsi="仿宋" w:eastAsia="仿宋"/>
          <w:sz w:val="32"/>
          <w:szCs w:val="36"/>
        </w:rPr>
        <w:t>TDR型硬岩掘进机在煤矿井下岩巷掘进的技术研究</w:t>
      </w:r>
    </w:p>
    <w:p>
      <w:pPr>
        <w:ind w:firstLine="640" w:firstLineChars="200"/>
        <w:rPr>
          <w:rFonts w:ascii="仿宋" w:hAnsi="仿宋" w:eastAsia="仿宋"/>
          <w:sz w:val="32"/>
          <w:szCs w:val="36"/>
        </w:rPr>
      </w:pPr>
      <w:r>
        <w:rPr>
          <w:rFonts w:ascii="仿宋" w:hAnsi="仿宋" w:eastAsia="仿宋"/>
          <w:sz w:val="32"/>
          <w:szCs w:val="36"/>
        </w:rPr>
        <w:t>Technical Research on TDR Hard Rock Tunneling Machine for Underground Rock Tunnel Excavation in Coal Mines</w:t>
      </w:r>
    </w:p>
    <w:p>
      <w:pPr>
        <w:rPr>
          <w:rFonts w:hint="eastAsia" w:ascii="仿宋" w:hAnsi="仿宋" w:eastAsia="仿宋"/>
          <w:sz w:val="32"/>
          <w:szCs w:val="36"/>
          <w:lang w:val="en-US" w:eastAsia="zh-CN"/>
        </w:rPr>
      </w:pPr>
      <w:r>
        <w:rPr>
          <w:rFonts w:hint="eastAsia" w:ascii="黑体" w:hAnsi="黑体" w:eastAsia="黑体" w:cs="黑体"/>
          <w:sz w:val="32"/>
          <w:szCs w:val="36"/>
          <w:lang w:val="en-US" w:eastAsia="zh-CN"/>
        </w:rPr>
        <w:t>提名奖励类别</w:t>
      </w:r>
      <w:r>
        <w:rPr>
          <w:rFonts w:hint="eastAsia" w:ascii="仿宋" w:hAnsi="仿宋" w:eastAsia="仿宋"/>
          <w:sz w:val="32"/>
          <w:szCs w:val="36"/>
          <w:lang w:val="en-US" w:eastAsia="zh-CN"/>
        </w:rPr>
        <w:t>：进步类成果转化</w:t>
      </w:r>
    </w:p>
    <w:p>
      <w:pPr>
        <w:rPr>
          <w:rFonts w:hint="default" w:ascii="仿宋" w:hAnsi="仿宋" w:eastAsia="仿宋"/>
          <w:sz w:val="32"/>
          <w:szCs w:val="36"/>
          <w:lang w:val="en-US" w:eastAsia="zh-CN"/>
        </w:rPr>
      </w:pPr>
      <w:r>
        <w:rPr>
          <w:rFonts w:hint="eastAsia" w:ascii="黑体" w:hAnsi="黑体" w:eastAsia="黑体" w:cs="黑体"/>
          <w:sz w:val="32"/>
          <w:szCs w:val="36"/>
          <w:lang w:val="en-US" w:eastAsia="zh-CN"/>
        </w:rPr>
        <w:t>主要完成单位</w:t>
      </w:r>
      <w:r>
        <w:rPr>
          <w:rFonts w:hint="eastAsia" w:ascii="仿宋" w:hAnsi="仿宋" w:eastAsia="仿宋"/>
          <w:sz w:val="32"/>
          <w:szCs w:val="36"/>
          <w:lang w:val="en-US" w:eastAsia="zh-CN"/>
        </w:rPr>
        <w:t>：山西宏厦第一建设有限责任公司</w:t>
      </w:r>
    </w:p>
    <w:p>
      <w:pPr>
        <w:rPr>
          <w:rFonts w:ascii="黑体" w:hAnsi="黑体" w:eastAsia="黑体"/>
          <w:sz w:val="32"/>
          <w:szCs w:val="36"/>
        </w:rPr>
      </w:pPr>
      <w:r>
        <w:rPr>
          <w:rFonts w:ascii="黑体" w:hAnsi="黑体" w:eastAsia="黑体"/>
          <w:sz w:val="32"/>
          <w:szCs w:val="36"/>
        </w:rPr>
        <w:t>项目简介</w:t>
      </w:r>
    </w:p>
    <w:p>
      <w:pPr>
        <w:ind w:firstLine="640" w:firstLineChars="200"/>
        <w:rPr>
          <w:rFonts w:ascii="仿宋" w:hAnsi="仿宋" w:eastAsia="仿宋"/>
          <w:sz w:val="32"/>
          <w:szCs w:val="36"/>
        </w:rPr>
      </w:pPr>
      <w:r>
        <w:rPr>
          <w:rFonts w:ascii="仿宋" w:hAnsi="仿宋" w:eastAsia="仿宋"/>
          <w:sz w:val="32"/>
          <w:szCs w:val="36"/>
        </w:rPr>
        <w:t>2022年，山西宏厦第一建设有限责任公司研究成立了课题组，引进了德国高科生产的TDR型硬岩掘进机，开展了关于TDR型硬岩掘进机在煤矿井下岩巷掘进的技术研究，该项目针对传统方式掘进速度缓慢、分层二次切割、二运纵向固定拖移慢、二运机架脱轨侧翻等难点利用TDR型硬岩掘进机固有特性，安全快速地截割硬度系数f=10以上岩石，切割期间无火花，大断面一次采全高，二运装置采用液压悬挂总成装载矸石，曾先后在阳泉煤业集团七元煤业有限责任公司北翼辅助运输大巷、北翼胶带运输大巷、北翼西回风大巷三条开拓大巷进行了TDR型硬岩掘进机施</w:t>
      </w:r>
      <w:r>
        <w:rPr>
          <w:rFonts w:hint="eastAsia" w:ascii="仿宋" w:hAnsi="仿宋" w:eastAsia="仿宋"/>
          <w:sz w:val="32"/>
          <w:szCs w:val="36"/>
        </w:rPr>
        <w:t>工，一定范围内替代</w:t>
      </w:r>
      <w:r>
        <w:rPr>
          <w:rFonts w:ascii="仿宋" w:hAnsi="仿宋" w:eastAsia="仿宋"/>
          <w:sz w:val="32"/>
          <w:szCs w:val="36"/>
        </w:rPr>
        <w:t>EBZ260掘进机岩石巷道工程，缓解采掘衔接紧张的难题，取得了良好的应用效果，保证了巷道的安全生产。主要科技创新包括：</w:t>
      </w:r>
    </w:p>
    <w:p>
      <w:pPr>
        <w:ind w:firstLine="640" w:firstLineChars="200"/>
        <w:rPr>
          <w:rFonts w:ascii="仿宋" w:hAnsi="仿宋" w:eastAsia="仿宋"/>
          <w:sz w:val="32"/>
          <w:szCs w:val="36"/>
        </w:rPr>
      </w:pPr>
      <w:r>
        <w:rPr>
          <w:rFonts w:ascii="仿宋" w:hAnsi="仿宋" w:eastAsia="仿宋"/>
          <w:sz w:val="32"/>
          <w:szCs w:val="36"/>
        </w:rPr>
        <w:t>1、该技术首次引进并应用德国高科生产的TDR型硬岩掘进机，实现了大断面硬岩巷道全断面机械掘进。</w:t>
      </w:r>
    </w:p>
    <w:p>
      <w:pPr>
        <w:ind w:firstLine="640" w:firstLineChars="200"/>
        <w:rPr>
          <w:rFonts w:ascii="仿宋" w:hAnsi="仿宋" w:eastAsia="仿宋"/>
          <w:sz w:val="32"/>
          <w:szCs w:val="36"/>
        </w:rPr>
      </w:pPr>
      <w:r>
        <w:rPr>
          <w:rFonts w:ascii="仿宋" w:hAnsi="仿宋" w:eastAsia="仿宋"/>
          <w:sz w:val="32"/>
          <w:szCs w:val="36"/>
        </w:rPr>
        <w:t>2、采用自行研制的二运装置液压系统操控横纵二维出矸运输方式，形成了一套TDR100型硬岩掘进机机械作业线，实现了大断面硬岩安全快速掘进，月进度达到80-90m，该装置已获得国家知识产权局专利申请受理，专利号：202223491468.4。</w:t>
      </w:r>
    </w:p>
    <w:p>
      <w:pPr>
        <w:ind w:firstLine="640" w:firstLineChars="200"/>
        <w:rPr>
          <w:rFonts w:ascii="仿宋" w:hAnsi="仿宋" w:eastAsia="仿宋"/>
          <w:sz w:val="32"/>
          <w:szCs w:val="36"/>
        </w:rPr>
      </w:pPr>
      <w:r>
        <w:rPr>
          <w:rFonts w:ascii="仿宋" w:hAnsi="仿宋" w:eastAsia="仿宋"/>
          <w:sz w:val="32"/>
          <w:szCs w:val="36"/>
        </w:rPr>
        <w:t>3、TDR100型硬岩掘进机推进力大，液压连接密封较好，机载保护实现联锁，各类系统故障率低。</w:t>
      </w:r>
    </w:p>
    <w:p>
      <w:pPr>
        <w:ind w:firstLine="640" w:firstLineChars="200"/>
        <w:rPr>
          <w:rFonts w:ascii="仿宋" w:hAnsi="仿宋" w:eastAsia="仿宋"/>
          <w:sz w:val="32"/>
          <w:szCs w:val="36"/>
        </w:rPr>
      </w:pPr>
      <w:r>
        <w:rPr>
          <w:rFonts w:ascii="仿宋" w:hAnsi="仿宋" w:eastAsia="仿宋"/>
          <w:sz w:val="32"/>
          <w:szCs w:val="36"/>
        </w:rPr>
        <w:t>4、该项目首次引用TDR100型硬岩掘进机，解决了大断面硬岩机械化施工难题，技术方案科学合理，工艺先进，安全高效。经查新，国内外未见项目相同的文献报道。</w:t>
      </w:r>
    </w:p>
    <w:p>
      <w:pPr>
        <w:ind w:firstLine="640" w:firstLineChars="200"/>
        <w:rPr>
          <w:rFonts w:ascii="仿宋" w:hAnsi="仿宋" w:eastAsia="仿宋"/>
          <w:sz w:val="32"/>
          <w:szCs w:val="36"/>
        </w:rPr>
      </w:pPr>
      <w:r>
        <w:rPr>
          <w:rFonts w:ascii="仿宋" w:hAnsi="仿宋" w:eastAsia="仿宋"/>
          <w:sz w:val="32"/>
          <w:szCs w:val="36"/>
        </w:rPr>
        <w:t>5、该项技术成功应用于阳泉煤业集团七元煤业有限责任公司北翼辅助运输大巷、北翼胶带运输大巷、北翼西回风大巷3项工程项目中，取得了良好的经济和社会效益。</w:t>
      </w:r>
    </w:p>
    <w:p>
      <w:pPr>
        <w:ind w:firstLine="640" w:firstLineChars="200"/>
        <w:rPr>
          <w:rFonts w:ascii="仿宋" w:hAnsi="仿宋" w:eastAsia="仿宋"/>
          <w:sz w:val="32"/>
          <w:szCs w:val="36"/>
        </w:rPr>
      </w:pPr>
      <w:r>
        <w:rPr>
          <w:rFonts w:ascii="仿宋" w:hAnsi="仿宋" w:eastAsia="仿宋"/>
          <w:sz w:val="32"/>
          <w:szCs w:val="36"/>
        </w:rPr>
        <w:t>6、该项目综合技术达到国内领先水平，荣获阳泉市“五小”竞赛创新成果三等奖。</w:t>
      </w:r>
    </w:p>
    <w:p>
      <w:pPr>
        <w:rPr>
          <w:rFonts w:ascii="黑体" w:hAnsi="黑体" w:eastAsia="黑体"/>
          <w:sz w:val="32"/>
          <w:szCs w:val="36"/>
        </w:rPr>
      </w:pPr>
      <w:r>
        <w:rPr>
          <w:rFonts w:ascii="黑体" w:hAnsi="黑体" w:eastAsia="黑体"/>
          <w:sz w:val="32"/>
          <w:szCs w:val="36"/>
        </w:rPr>
        <w:t>客观评价</w:t>
      </w:r>
    </w:p>
    <w:p>
      <w:pPr>
        <w:ind w:firstLine="640" w:firstLineChars="200"/>
        <w:rPr>
          <w:rFonts w:ascii="仿宋" w:hAnsi="仿宋" w:eastAsia="仿宋"/>
          <w:sz w:val="32"/>
          <w:szCs w:val="36"/>
        </w:rPr>
      </w:pPr>
      <w:r>
        <w:rPr>
          <w:rFonts w:ascii="仿宋" w:hAnsi="仿宋" w:eastAsia="仿宋"/>
          <w:sz w:val="32"/>
          <w:szCs w:val="36"/>
        </w:rPr>
        <w:t>1、采用TDR100型硬岩掘进机岩巷掘进施工技术，与传统EB260掘进机岩石工程相比，每日可节省用工15个，人均工资约0.03万元/d，每米可节省截齿成本17.84/650=0.0274万元/m。</w:t>
      </w:r>
    </w:p>
    <w:p>
      <w:pPr>
        <w:ind w:firstLine="640" w:firstLineChars="200"/>
        <w:rPr>
          <w:rFonts w:ascii="仿宋" w:hAnsi="仿宋" w:eastAsia="仿宋"/>
          <w:sz w:val="32"/>
          <w:szCs w:val="36"/>
        </w:rPr>
      </w:pPr>
      <w:r>
        <w:rPr>
          <w:rFonts w:ascii="仿宋" w:hAnsi="仿宋" w:eastAsia="仿宋"/>
          <w:sz w:val="32"/>
          <w:szCs w:val="36"/>
        </w:rPr>
        <w:t>2、该项技术碳合金截齿截割高强度岩石不出火花、大断面一次采全高，杜绝了传统EBZ260掘进机掘进速度缓慢、分层二次切割片帮、瓦斯燃爆事故衍生的安全风险。</w:t>
      </w:r>
    </w:p>
    <w:p>
      <w:pPr>
        <w:ind w:firstLine="640" w:firstLineChars="200"/>
        <w:rPr>
          <w:rFonts w:ascii="仿宋" w:hAnsi="仿宋" w:eastAsia="仿宋"/>
          <w:sz w:val="32"/>
          <w:szCs w:val="36"/>
        </w:rPr>
      </w:pPr>
      <w:r>
        <w:rPr>
          <w:rFonts w:ascii="仿宋" w:hAnsi="仿宋" w:eastAsia="仿宋"/>
          <w:sz w:val="32"/>
          <w:szCs w:val="36"/>
        </w:rPr>
        <w:t>3、该项技术二运装置液压系统操控横纵二维出矸运输替代了传统EBZ260掘进机二运纵向固定拖移慢，同时杜绝了二运机架脱轨侧翻机械事故；各类机载保护保护实现联锁三大保护措施，避免瓦斯事故发生，实现高硬度岩石巷道安全快速掘进。</w:t>
      </w:r>
    </w:p>
    <w:p>
      <w:pPr>
        <w:ind w:firstLine="640" w:firstLineChars="200"/>
        <w:rPr>
          <w:rFonts w:ascii="仿宋" w:hAnsi="仿宋" w:eastAsia="仿宋"/>
          <w:sz w:val="32"/>
          <w:szCs w:val="36"/>
        </w:rPr>
      </w:pPr>
      <w:r>
        <w:rPr>
          <w:rFonts w:ascii="仿宋" w:hAnsi="仿宋" w:eastAsia="仿宋"/>
          <w:sz w:val="32"/>
          <w:szCs w:val="36"/>
        </w:rPr>
        <w:t>4、该项技术一定范围内替代EBZ260掘进机岩石巷道工程，大断面一次采全高，实现岩巷掘进综合机械化，施工工期短、成本低，工程质量优良；实现了破岩、装运、支护三大工序的安全高效，为后续采区衔接、水平接替的开拓延伸巷道提供了很好施工经验。</w:t>
      </w:r>
    </w:p>
    <w:p>
      <w:pPr>
        <w:ind w:firstLine="640" w:firstLineChars="200"/>
        <w:rPr>
          <w:rFonts w:ascii="仿宋" w:hAnsi="仿宋" w:eastAsia="仿宋"/>
          <w:sz w:val="32"/>
          <w:szCs w:val="36"/>
        </w:rPr>
      </w:pPr>
      <w:r>
        <w:rPr>
          <w:rFonts w:ascii="仿宋" w:hAnsi="仿宋" w:eastAsia="仿宋"/>
          <w:sz w:val="32"/>
          <w:szCs w:val="36"/>
        </w:rPr>
        <w:t>5、该项技术它填补了国内掘进设备发展较慢，适应性差、技术不过关等空白，使得岩巷掘进技术的发展呈现高质提速态势，成为矿井可持续发展的安全快速通道，带动了广大技术人员深入研究积极性。</w:t>
      </w:r>
    </w:p>
    <w:p>
      <w:pPr>
        <w:ind w:firstLine="640" w:firstLineChars="200"/>
        <w:rPr>
          <w:rFonts w:ascii="仿宋" w:hAnsi="仿宋" w:eastAsia="仿宋"/>
          <w:sz w:val="32"/>
          <w:szCs w:val="36"/>
        </w:rPr>
      </w:pPr>
      <w:r>
        <w:rPr>
          <w:rFonts w:ascii="仿宋" w:hAnsi="仿宋" w:eastAsia="仿宋"/>
          <w:sz w:val="32"/>
          <w:szCs w:val="36"/>
        </w:rPr>
        <w:t>6、该项TDR硬岩掘进机在煤矿井下岩巷掘进的应用技术同国内同类先进技术比较，处于国内领先地位。</w:t>
      </w:r>
    </w:p>
    <w:p>
      <w:pPr>
        <w:rPr>
          <w:rFonts w:ascii="黑体" w:hAnsi="黑体" w:eastAsia="黑体"/>
          <w:sz w:val="32"/>
          <w:szCs w:val="36"/>
        </w:rPr>
      </w:pPr>
      <w:r>
        <w:rPr>
          <w:rFonts w:ascii="黑体" w:hAnsi="黑体" w:eastAsia="黑体"/>
          <w:sz w:val="32"/>
          <w:szCs w:val="36"/>
        </w:rPr>
        <w:t>推广应用情况</w:t>
      </w:r>
    </w:p>
    <w:p>
      <w:pPr>
        <w:ind w:firstLine="640" w:firstLineChars="200"/>
        <w:rPr>
          <w:rFonts w:ascii="仿宋" w:hAnsi="仿宋" w:eastAsia="仿宋"/>
          <w:sz w:val="32"/>
          <w:szCs w:val="36"/>
        </w:rPr>
      </w:pPr>
      <w:r>
        <w:rPr>
          <w:rFonts w:hint="eastAsia" w:ascii="仿宋" w:hAnsi="仿宋" w:eastAsia="仿宋"/>
          <w:sz w:val="32"/>
          <w:szCs w:val="36"/>
        </w:rPr>
        <w:t>已推广应用地点：阳泉煤业集团七元煤业有限责任公司北翼辅助运输大巷、北翼胶带运输大巷、北翼西回风大巷。</w:t>
      </w:r>
      <w:r>
        <w:rPr>
          <w:rFonts w:ascii="仿宋" w:hAnsi="仿宋" w:eastAsia="仿宋"/>
          <w:sz w:val="32"/>
          <w:szCs w:val="36"/>
        </w:rPr>
        <w:t xml:space="preserve"> </w:t>
      </w:r>
      <w:r>
        <w:rPr>
          <w:rFonts w:hint="eastAsia" w:ascii="仿宋" w:hAnsi="仿宋" w:eastAsia="仿宋"/>
          <w:sz w:val="32"/>
          <w:szCs w:val="36"/>
        </w:rPr>
        <w:t>具体情况如下：</w:t>
      </w:r>
    </w:p>
    <w:p>
      <w:pPr>
        <w:rPr>
          <w:rFonts w:ascii="仿宋" w:hAnsi="仿宋" w:eastAsia="仿宋"/>
          <w:sz w:val="32"/>
          <w:szCs w:val="36"/>
        </w:rPr>
      </w:pPr>
      <w:r>
        <w:rPr>
          <w:rFonts w:hint="eastAsia" w:ascii="仿宋" w:hAnsi="仿宋" w:eastAsia="仿宋"/>
          <w:sz w:val="32"/>
          <w:szCs w:val="36"/>
        </w:rPr>
        <w:t>实例一：</w:t>
      </w:r>
    </w:p>
    <w:p>
      <w:pPr>
        <w:ind w:firstLine="640" w:firstLineChars="200"/>
        <w:rPr>
          <w:rFonts w:ascii="仿宋" w:hAnsi="仿宋" w:eastAsia="仿宋"/>
          <w:sz w:val="32"/>
          <w:szCs w:val="36"/>
        </w:rPr>
      </w:pPr>
      <w:r>
        <w:rPr>
          <w:rFonts w:hint="eastAsia" w:ascii="仿宋" w:hAnsi="仿宋" w:eastAsia="仿宋"/>
          <w:sz w:val="32"/>
          <w:szCs w:val="36"/>
        </w:rPr>
        <w:t>山西宏厦第一建设有限责任公司七元工程项目部承揽阳泉煤业集团七元煤业有限责任公司北翼辅助运输大巷井巷工程，从</w:t>
      </w:r>
      <w:r>
        <w:rPr>
          <w:rFonts w:ascii="仿宋" w:hAnsi="仿宋" w:eastAsia="仿宋"/>
          <w:sz w:val="32"/>
          <w:szCs w:val="36"/>
        </w:rPr>
        <w:t>2022年3月1日至2022年12月31日。采用该项技术完成了岩石巷道工程量650m，替代了650m传统EBZ260掘进机岩石巷道工程，有效工期提前了137d，节约人工、材料费用79.49万元，单班进尺由1.72m提升至2.7m，实现间接经济效益1479.6万元，岩石巷道施工速度快、工期短、质量高,工程质量优良。</w:t>
      </w:r>
    </w:p>
    <w:p>
      <w:pPr>
        <w:rPr>
          <w:rFonts w:ascii="仿宋" w:hAnsi="仿宋" w:eastAsia="仿宋"/>
          <w:sz w:val="32"/>
          <w:szCs w:val="36"/>
        </w:rPr>
      </w:pPr>
      <w:r>
        <w:rPr>
          <w:rFonts w:hint="eastAsia" w:ascii="仿宋" w:hAnsi="仿宋" w:eastAsia="仿宋"/>
          <w:sz w:val="32"/>
          <w:szCs w:val="36"/>
        </w:rPr>
        <w:t>实例二：</w:t>
      </w:r>
    </w:p>
    <w:p>
      <w:pPr>
        <w:ind w:firstLine="640" w:firstLineChars="200"/>
        <w:rPr>
          <w:rFonts w:ascii="仿宋" w:hAnsi="仿宋" w:eastAsia="仿宋"/>
          <w:sz w:val="32"/>
          <w:szCs w:val="36"/>
        </w:rPr>
      </w:pPr>
      <w:r>
        <w:rPr>
          <w:rFonts w:hint="eastAsia" w:ascii="仿宋" w:hAnsi="仿宋" w:eastAsia="仿宋"/>
          <w:sz w:val="32"/>
          <w:szCs w:val="36"/>
        </w:rPr>
        <w:t>自</w:t>
      </w:r>
      <w:r>
        <w:rPr>
          <w:rFonts w:ascii="仿宋" w:hAnsi="仿宋" w:eastAsia="仿宋"/>
          <w:sz w:val="32"/>
          <w:szCs w:val="36"/>
        </w:rPr>
        <w:t>2022年8月20日山西宏厦第一建设有限责任公司七元工程项目部承揽阳泉煤业集团七元煤业有限责任公司北翼胶带运输大巷井巷工程起，该巷道采用“TDR100型硬岩掘进机岩巷掘进施工技术”施工。截止2022年12月31日，采用该项技术完成岩石巷道工程量380m，替代了380m传统EBZ260掘进机岩石巷道工程，有效工期提前80d，节约了工、材料费用46.43万元，实现间接经济效益864万元，该掘进机各类机载保护保护实现联锁三大保护措施，避免瓦斯事故发生，工程质量优良。</w:t>
      </w:r>
    </w:p>
    <w:p>
      <w:pPr>
        <w:rPr>
          <w:rFonts w:ascii="仿宋" w:hAnsi="仿宋" w:eastAsia="仿宋"/>
          <w:sz w:val="32"/>
          <w:szCs w:val="36"/>
        </w:rPr>
      </w:pPr>
      <w:r>
        <w:rPr>
          <w:rFonts w:hint="eastAsia" w:ascii="仿宋" w:hAnsi="仿宋" w:eastAsia="仿宋"/>
          <w:sz w:val="32"/>
          <w:szCs w:val="36"/>
        </w:rPr>
        <w:t>实例三：</w:t>
      </w:r>
    </w:p>
    <w:p>
      <w:pPr>
        <w:ind w:firstLine="640" w:firstLineChars="200"/>
        <w:rPr>
          <w:rFonts w:ascii="仿宋" w:hAnsi="仿宋" w:eastAsia="仿宋"/>
          <w:sz w:val="32"/>
          <w:szCs w:val="36"/>
        </w:rPr>
      </w:pPr>
      <w:r>
        <w:rPr>
          <w:rFonts w:hint="eastAsia" w:ascii="仿宋" w:hAnsi="仿宋" w:eastAsia="仿宋"/>
          <w:sz w:val="32"/>
          <w:szCs w:val="36"/>
        </w:rPr>
        <w:t>山西宏厦第一建设有限责任公司七元工程项目部承揽阳泉煤业集团七元煤业有限责任公司北翼西回风大巷井巷工程，自</w:t>
      </w:r>
      <w:r>
        <w:rPr>
          <w:rFonts w:ascii="仿宋" w:hAnsi="仿宋" w:eastAsia="仿宋"/>
          <w:sz w:val="32"/>
          <w:szCs w:val="36"/>
        </w:rPr>
        <w:t>2022年9月18日进入。截止2023年1月18日，采用该技术，完成了岩石巷道工程量240m，替代了240m高抽运输巷工程，有效工期提前50d，节约人工、材料费用29.08万元，实现间接经济效益540万元，该项技术能实现碳合金截齿截割高强度岩石不出火花、大断面一次采全高，杜绝了传统EBZ260掘进机掘进速度缓慢、分层二次切割片帮、瓦斯燃爆事故衍生的安全风险，实现高硬度岩石巷道安全快速掘进，工程质量优良。</w:t>
      </w:r>
    </w:p>
    <w:p>
      <w:pPr>
        <w:rPr>
          <w:rFonts w:ascii="黑体" w:hAnsi="黑体" w:eastAsia="黑体"/>
          <w:sz w:val="32"/>
          <w:szCs w:val="36"/>
        </w:rPr>
      </w:pPr>
      <w:r>
        <w:rPr>
          <w:rFonts w:hint="eastAsia" w:ascii="黑体" w:hAnsi="黑体" w:eastAsia="黑体"/>
          <w:sz w:val="32"/>
          <w:szCs w:val="36"/>
        </w:rPr>
        <w:t>主要知识产权目录</w:t>
      </w:r>
    </w:p>
    <w:p>
      <w:pPr>
        <w:rPr>
          <w:rFonts w:ascii="仿宋" w:hAnsi="仿宋" w:eastAsia="仿宋"/>
          <w:sz w:val="32"/>
          <w:szCs w:val="36"/>
        </w:rPr>
      </w:pPr>
      <w:r>
        <w:rPr>
          <w:rFonts w:hint="eastAsia" w:ascii="仿宋" w:hAnsi="仿宋" w:eastAsia="仿宋"/>
          <w:sz w:val="32"/>
          <w:szCs w:val="36"/>
        </w:rPr>
        <w:t>序号</w:t>
      </w:r>
      <w:r>
        <w:rPr>
          <w:rFonts w:ascii="仿宋" w:hAnsi="仿宋" w:eastAsia="仿宋"/>
          <w:sz w:val="32"/>
          <w:szCs w:val="36"/>
        </w:rPr>
        <w:tab/>
      </w:r>
      <w:r>
        <w:rPr>
          <w:rFonts w:ascii="仿宋" w:hAnsi="仿宋" w:eastAsia="仿宋"/>
          <w:sz w:val="32"/>
          <w:szCs w:val="36"/>
        </w:rPr>
        <w:t>知识产权类别</w:t>
      </w:r>
      <w:r>
        <w:rPr>
          <w:rFonts w:ascii="仿宋" w:hAnsi="仿宋" w:eastAsia="仿宋"/>
          <w:sz w:val="32"/>
          <w:szCs w:val="36"/>
        </w:rPr>
        <w:tab/>
      </w:r>
      <w:r>
        <w:rPr>
          <w:rFonts w:ascii="仿宋" w:hAnsi="仿宋" w:eastAsia="仿宋"/>
          <w:sz w:val="32"/>
          <w:szCs w:val="36"/>
        </w:rPr>
        <w:t>专利名称</w:t>
      </w:r>
      <w:r>
        <w:rPr>
          <w:rFonts w:ascii="仿宋" w:hAnsi="仿宋" w:eastAsia="仿宋"/>
          <w:sz w:val="32"/>
          <w:szCs w:val="36"/>
        </w:rPr>
        <w:tab/>
      </w:r>
      <w:r>
        <w:rPr>
          <w:rFonts w:ascii="仿宋" w:hAnsi="仿宋" w:eastAsia="仿宋"/>
          <w:sz w:val="32"/>
          <w:szCs w:val="36"/>
        </w:rPr>
        <w:t>授权号/申请号/登记号</w:t>
      </w:r>
      <w:r>
        <w:rPr>
          <w:rFonts w:ascii="仿宋" w:hAnsi="仿宋" w:eastAsia="仿宋"/>
          <w:sz w:val="32"/>
          <w:szCs w:val="36"/>
        </w:rPr>
        <w:tab/>
      </w:r>
      <w:r>
        <w:rPr>
          <w:rFonts w:ascii="仿宋" w:hAnsi="仿宋" w:eastAsia="仿宋"/>
          <w:sz w:val="32"/>
          <w:szCs w:val="36"/>
        </w:rPr>
        <w:t>国（区）别</w:t>
      </w:r>
      <w:r>
        <w:rPr>
          <w:rFonts w:ascii="仿宋" w:hAnsi="仿宋" w:eastAsia="仿宋"/>
          <w:sz w:val="32"/>
          <w:szCs w:val="36"/>
        </w:rPr>
        <w:tab/>
      </w:r>
      <w:r>
        <w:rPr>
          <w:rFonts w:ascii="仿宋" w:hAnsi="仿宋" w:eastAsia="仿宋"/>
          <w:sz w:val="32"/>
          <w:szCs w:val="36"/>
        </w:rPr>
        <w:t>权利人</w:t>
      </w:r>
    </w:p>
    <w:p>
      <w:pPr>
        <w:rPr>
          <w:rFonts w:ascii="仿宋" w:hAnsi="仿宋" w:eastAsia="仿宋"/>
          <w:sz w:val="32"/>
          <w:szCs w:val="36"/>
        </w:rPr>
      </w:pPr>
      <w:r>
        <w:rPr>
          <w:rFonts w:ascii="仿宋" w:hAnsi="仿宋" w:eastAsia="仿宋"/>
          <w:sz w:val="32"/>
          <w:szCs w:val="36"/>
        </w:rPr>
        <w:t>1</w:t>
      </w:r>
      <w:r>
        <w:rPr>
          <w:rFonts w:ascii="仿宋" w:hAnsi="仿宋" w:eastAsia="仿宋"/>
          <w:sz w:val="32"/>
          <w:szCs w:val="36"/>
        </w:rPr>
        <w:tab/>
      </w:r>
      <w:r>
        <w:rPr>
          <w:rFonts w:ascii="仿宋" w:hAnsi="仿宋" w:eastAsia="仿宋"/>
          <w:sz w:val="32"/>
          <w:szCs w:val="36"/>
        </w:rPr>
        <w:t>实用新型专利</w:t>
      </w:r>
      <w:r>
        <w:rPr>
          <w:rFonts w:ascii="仿宋" w:hAnsi="仿宋" w:eastAsia="仿宋"/>
          <w:sz w:val="32"/>
          <w:szCs w:val="36"/>
        </w:rPr>
        <w:tab/>
      </w:r>
      <w:r>
        <w:rPr>
          <w:rFonts w:ascii="仿宋" w:hAnsi="仿宋" w:eastAsia="仿宋"/>
          <w:sz w:val="32"/>
          <w:szCs w:val="36"/>
        </w:rPr>
        <w:t>一种硬岩掘进机转载皮带机</w:t>
      </w:r>
      <w:r>
        <w:rPr>
          <w:rFonts w:ascii="仿宋" w:hAnsi="仿宋" w:eastAsia="仿宋"/>
          <w:sz w:val="32"/>
          <w:szCs w:val="36"/>
        </w:rPr>
        <w:tab/>
      </w:r>
      <w:r>
        <w:rPr>
          <w:rFonts w:ascii="仿宋" w:hAnsi="仿宋" w:eastAsia="仿宋"/>
          <w:sz w:val="32"/>
          <w:szCs w:val="36"/>
        </w:rPr>
        <w:t>CN219135414U</w:t>
      </w:r>
      <w:r>
        <w:rPr>
          <w:rFonts w:ascii="仿宋" w:hAnsi="仿宋" w:eastAsia="仿宋"/>
          <w:sz w:val="32"/>
          <w:szCs w:val="36"/>
        </w:rPr>
        <w:tab/>
      </w:r>
      <w:r>
        <w:rPr>
          <w:rFonts w:ascii="仿宋" w:hAnsi="仿宋" w:eastAsia="仿宋"/>
          <w:sz w:val="32"/>
          <w:szCs w:val="36"/>
        </w:rPr>
        <w:t>中国</w:t>
      </w:r>
      <w:r>
        <w:rPr>
          <w:rFonts w:ascii="仿宋" w:hAnsi="仿宋" w:eastAsia="仿宋"/>
          <w:sz w:val="32"/>
          <w:szCs w:val="36"/>
        </w:rPr>
        <w:tab/>
      </w:r>
      <w:r>
        <w:rPr>
          <w:rFonts w:ascii="仿宋" w:hAnsi="仿宋" w:eastAsia="仿宋"/>
          <w:sz w:val="32"/>
          <w:szCs w:val="36"/>
        </w:rPr>
        <w:t>山西宏厦第一建设有限责任公司</w:t>
      </w:r>
    </w:p>
    <w:p>
      <w:pPr>
        <w:rPr>
          <w:rFonts w:ascii="仿宋" w:hAnsi="仿宋" w:eastAsia="仿宋"/>
          <w:sz w:val="32"/>
          <w:szCs w:val="36"/>
        </w:rPr>
      </w:pPr>
    </w:p>
    <w:p>
      <w:pPr>
        <w:rPr>
          <w:rFonts w:ascii="黑体" w:hAnsi="黑体" w:eastAsia="黑体"/>
          <w:sz w:val="32"/>
          <w:szCs w:val="36"/>
        </w:rPr>
      </w:pPr>
      <w:r>
        <w:rPr>
          <w:rFonts w:hint="eastAsia" w:ascii="黑体" w:hAnsi="黑体" w:eastAsia="黑体"/>
          <w:sz w:val="32"/>
          <w:szCs w:val="36"/>
        </w:rPr>
        <w:t>主要完成人情况</w:t>
      </w:r>
    </w:p>
    <w:p>
      <w:pPr>
        <w:ind w:firstLine="640" w:firstLineChars="200"/>
        <w:rPr>
          <w:rFonts w:ascii="仿宋" w:hAnsi="仿宋" w:eastAsia="仿宋"/>
          <w:sz w:val="32"/>
          <w:szCs w:val="36"/>
        </w:rPr>
      </w:pPr>
      <w:r>
        <w:rPr>
          <w:rFonts w:hint="eastAsia" w:ascii="仿宋" w:hAnsi="仿宋" w:eastAsia="仿宋"/>
          <w:sz w:val="32"/>
          <w:szCs w:val="36"/>
        </w:rPr>
        <w:t>李旭峰：作为项目的第一完成人，</w:t>
      </w:r>
      <w:r>
        <w:rPr>
          <w:rFonts w:ascii="仿宋" w:hAnsi="仿宋" w:eastAsia="仿宋"/>
          <w:sz w:val="32"/>
          <w:szCs w:val="36"/>
        </w:rPr>
        <w:t>2022.03至2023.01在TDR型硬岩掘进机在煤矿井下岩巷掘进工艺的技术研究中起到总体策划作用，见证了项技术实验、投运、应用；特别是在硬岩机大角度安全高效施工作业中提出指导性意见。</w:t>
      </w:r>
    </w:p>
    <w:p>
      <w:pPr>
        <w:rPr>
          <w:rFonts w:ascii="黑体" w:hAnsi="黑体" w:eastAsia="黑体"/>
          <w:sz w:val="32"/>
          <w:szCs w:val="36"/>
        </w:rPr>
      </w:pPr>
      <w:r>
        <w:rPr>
          <w:rFonts w:hint="eastAsia" w:ascii="黑体" w:hAnsi="黑体" w:eastAsia="黑体"/>
          <w:sz w:val="32"/>
          <w:szCs w:val="36"/>
        </w:rPr>
        <w:t>主要完成单位及创新推广贡献</w:t>
      </w:r>
    </w:p>
    <w:p>
      <w:pPr>
        <w:rPr>
          <w:rFonts w:ascii="仿宋" w:hAnsi="仿宋" w:eastAsia="仿宋"/>
          <w:sz w:val="32"/>
          <w:szCs w:val="36"/>
        </w:rPr>
      </w:pPr>
      <w:r>
        <w:rPr>
          <w:rFonts w:hint="eastAsia" w:ascii="仿宋" w:hAnsi="仿宋" w:eastAsia="仿宋"/>
          <w:sz w:val="32"/>
          <w:szCs w:val="36"/>
        </w:rPr>
        <w:t>山西宏厦第一建设有限责任公司：</w:t>
      </w:r>
    </w:p>
    <w:p>
      <w:pPr>
        <w:ind w:firstLine="640" w:firstLineChars="200"/>
        <w:rPr>
          <w:rFonts w:ascii="仿宋" w:hAnsi="仿宋" w:eastAsia="仿宋"/>
          <w:sz w:val="32"/>
          <w:szCs w:val="36"/>
        </w:rPr>
      </w:pPr>
      <w:r>
        <w:rPr>
          <w:rFonts w:ascii="仿宋" w:hAnsi="仿宋" w:eastAsia="仿宋"/>
          <w:sz w:val="32"/>
          <w:szCs w:val="36"/>
        </w:rPr>
        <w:t>1、2022年，山西宏厦第一建设有限责任公司研究成立了课题组，引进了德国高科生产的TDR型硬岩掘进机，开展了关于TDR型硬岩掘进机在煤矿井下岩巷掘进的技术研究；</w:t>
      </w:r>
    </w:p>
    <w:p>
      <w:pPr>
        <w:rPr>
          <w:rFonts w:ascii="仿宋" w:hAnsi="仿宋" w:eastAsia="仿宋"/>
          <w:sz w:val="32"/>
          <w:szCs w:val="36"/>
        </w:rPr>
      </w:pPr>
      <w:r>
        <w:rPr>
          <w:rFonts w:hint="eastAsia" w:ascii="仿宋" w:hAnsi="仿宋" w:eastAsia="仿宋"/>
          <w:sz w:val="32"/>
          <w:szCs w:val="36"/>
        </w:rPr>
        <w:t>公司通过项目研究针对传统方式掘进速度缓慢、分层二次切割、二运纵向固定拖移慢、二运机架脱轨侧翻等难点利用</w:t>
      </w:r>
      <w:r>
        <w:rPr>
          <w:rFonts w:ascii="仿宋" w:hAnsi="仿宋" w:eastAsia="仿宋"/>
          <w:sz w:val="32"/>
          <w:szCs w:val="36"/>
        </w:rPr>
        <w:t>TDR型硬岩掘进机固有特性，安全快速地截割硬度系数f=10以上岩石，切割期间无火花；</w:t>
      </w:r>
    </w:p>
    <w:p>
      <w:pPr>
        <w:ind w:firstLine="640" w:firstLineChars="200"/>
        <w:rPr>
          <w:rFonts w:ascii="仿宋" w:hAnsi="仿宋" w:eastAsia="仿宋"/>
          <w:sz w:val="32"/>
          <w:szCs w:val="36"/>
        </w:rPr>
      </w:pPr>
      <w:r>
        <w:rPr>
          <w:rFonts w:hint="eastAsia" w:ascii="仿宋" w:hAnsi="仿宋" w:eastAsia="仿宋"/>
          <w:sz w:val="32"/>
          <w:szCs w:val="36"/>
        </w:rPr>
        <w:t>公司通过项目研究应用，实现了煤矿井下岩巷掘进大断面一次采全高，二运装置采用液压悬挂总成装载矸石；</w:t>
      </w:r>
    </w:p>
    <w:p>
      <w:pPr>
        <w:rPr>
          <w:rFonts w:ascii="仿宋" w:hAnsi="仿宋" w:eastAsia="仿宋"/>
          <w:sz w:val="32"/>
          <w:szCs w:val="36"/>
        </w:rPr>
      </w:pPr>
      <w:r>
        <w:rPr>
          <w:rFonts w:hint="eastAsia" w:ascii="仿宋" w:hAnsi="仿宋" w:eastAsia="仿宋"/>
          <w:sz w:val="32"/>
          <w:szCs w:val="36"/>
        </w:rPr>
        <w:t>公司通过该项目应用曾先后在阳泉煤业集团七元煤业有限责任公司北翼辅助运输大巷、北翼胶带运输大巷、北翼西回风大巷三条开拓大巷进行了</w:t>
      </w:r>
      <w:r>
        <w:rPr>
          <w:rFonts w:ascii="仿宋" w:hAnsi="仿宋" w:eastAsia="仿宋"/>
          <w:sz w:val="32"/>
          <w:szCs w:val="36"/>
        </w:rPr>
        <w:t>TDR型硬岩掘进机施工，一定范围内替代EBZ260掘进机岩石巷道工程，缓解采掘衔接紧张的难题，共计提前工期267d，完成工程量1270m，节约人工费用120.15万元，材料费用34.8万元，间接经济效益2883.6万元。</w:t>
      </w:r>
    </w:p>
    <w:p>
      <w:pPr>
        <w:widowControl/>
        <w:jc w:val="left"/>
        <w:rPr>
          <w:rFonts w:ascii="仿宋" w:hAnsi="仿宋" w:eastAsia="仿宋"/>
          <w:sz w:val="32"/>
          <w:szCs w:val="36"/>
        </w:rPr>
      </w:pPr>
      <w:r>
        <w:rPr>
          <w:rFonts w:ascii="仿宋" w:hAnsi="仿宋" w:eastAsia="仿宋"/>
          <w:sz w:val="32"/>
          <w:szCs w:val="36"/>
        </w:rPr>
        <w:br w:type="page"/>
      </w:r>
    </w:p>
    <w:p>
      <w:pPr>
        <w:rPr>
          <w:rFonts w:ascii="黑体" w:hAnsi="黑体" w:eastAsia="黑体"/>
          <w:bCs/>
          <w:sz w:val="32"/>
          <w:szCs w:val="32"/>
        </w:rPr>
      </w:pPr>
      <w:r>
        <w:rPr>
          <w:rFonts w:hint="eastAsia" w:ascii="黑体" w:hAnsi="黑体" w:eastAsia="黑体"/>
          <w:sz w:val="32"/>
          <w:szCs w:val="32"/>
        </w:rPr>
        <w:t>五、基于电动滚筒型带式输送机关键技术的研发与应用</w:t>
      </w:r>
    </w:p>
    <w:p>
      <w:pPr>
        <w:rPr>
          <w:rFonts w:ascii="仿宋" w:hAnsi="仿宋" w:eastAsia="仿宋"/>
          <w:bCs/>
          <w:sz w:val="36"/>
          <w:szCs w:val="36"/>
        </w:rPr>
      </w:pPr>
      <w:r>
        <w:rPr>
          <w:rFonts w:hint="eastAsia" w:ascii="黑体" w:hAnsi="黑体" w:eastAsia="黑体"/>
          <w:bCs/>
          <w:sz w:val="32"/>
          <w:szCs w:val="32"/>
        </w:rPr>
        <w:t>项目名称</w:t>
      </w:r>
      <w:bookmarkStart w:id="2" w:name="_Hlk146702487"/>
      <w:r>
        <w:rPr>
          <w:rFonts w:hint="eastAsia" w:ascii="黑体" w:hAnsi="黑体" w:eastAsia="黑体"/>
          <w:bCs/>
          <w:sz w:val="32"/>
          <w:szCs w:val="32"/>
        </w:rPr>
        <w:t>：</w:t>
      </w:r>
      <w:r>
        <w:rPr>
          <w:rFonts w:hint="eastAsia" w:ascii="仿宋" w:hAnsi="仿宋" w:eastAsia="仿宋"/>
          <w:sz w:val="32"/>
          <w:szCs w:val="32"/>
        </w:rPr>
        <w:t>基于电动滚筒型带式输送机关键技术的研发与应用</w:t>
      </w:r>
    </w:p>
    <w:bookmarkEnd w:id="2"/>
    <w:p>
      <w:pPr>
        <w:pStyle w:val="10"/>
        <w:ind w:firstLine="640"/>
        <w:rPr>
          <w:rFonts w:ascii="仿宋" w:hAnsi="仿宋" w:eastAsia="仿宋"/>
          <w:sz w:val="32"/>
          <w:szCs w:val="32"/>
        </w:rPr>
      </w:pPr>
      <w:r>
        <w:rPr>
          <w:rFonts w:hint="eastAsia" w:ascii="仿宋" w:hAnsi="仿宋" w:eastAsia="仿宋"/>
          <w:sz w:val="32"/>
          <w:szCs w:val="32"/>
        </w:rPr>
        <w:t>Research and application of key technology based on electric roller belt conveyor</w:t>
      </w:r>
    </w:p>
    <w:p>
      <w:pPr>
        <w:rPr>
          <w:rFonts w:hint="eastAsia" w:ascii="仿宋" w:hAnsi="仿宋" w:eastAsia="仿宋"/>
          <w:sz w:val="32"/>
          <w:szCs w:val="32"/>
        </w:rPr>
      </w:pPr>
      <w:r>
        <w:rPr>
          <w:rFonts w:hint="eastAsia" w:ascii="黑体" w:hAnsi="黑体" w:eastAsia="黑体"/>
          <w:sz w:val="32"/>
          <w:szCs w:val="32"/>
        </w:rPr>
        <w:t>提名奖励类别：</w:t>
      </w:r>
      <w:r>
        <w:rPr>
          <w:rFonts w:hint="eastAsia" w:ascii="仿宋" w:hAnsi="仿宋" w:eastAsia="仿宋"/>
          <w:sz w:val="32"/>
          <w:szCs w:val="32"/>
        </w:rPr>
        <w:t>进步类技术开发</w:t>
      </w:r>
    </w:p>
    <w:p>
      <w:pPr>
        <w:rPr>
          <w:rFonts w:hint="default" w:ascii="仿宋" w:hAnsi="仿宋" w:eastAsia="仿宋"/>
          <w:sz w:val="32"/>
          <w:szCs w:val="32"/>
          <w:lang w:val="en-US" w:eastAsia="zh-CN"/>
        </w:rPr>
      </w:pPr>
      <w:r>
        <w:rPr>
          <w:rFonts w:hint="eastAsia" w:ascii="黑体" w:hAnsi="黑体" w:eastAsia="黑体" w:cs="黑体"/>
          <w:sz w:val="32"/>
          <w:szCs w:val="32"/>
          <w:lang w:val="en-US" w:eastAsia="zh-CN"/>
        </w:rPr>
        <w:t>主要完成单位：</w:t>
      </w:r>
      <w:r>
        <w:rPr>
          <w:rFonts w:hint="eastAsia" w:ascii="仿宋" w:hAnsi="仿宋" w:eastAsia="仿宋"/>
          <w:sz w:val="32"/>
          <w:szCs w:val="32"/>
          <w:lang w:val="en-US" w:eastAsia="zh-CN"/>
        </w:rPr>
        <w:t>山西宏厦第一建设有限责任公司,山西华鑫重型装备有限公司</w:t>
      </w:r>
    </w:p>
    <w:p>
      <w:pPr>
        <w:pStyle w:val="10"/>
        <w:ind w:firstLine="0" w:firstLineChars="0"/>
        <w:rPr>
          <w:rFonts w:ascii="黑体" w:hAnsi="黑体" w:eastAsia="黑体"/>
          <w:bCs/>
          <w:sz w:val="32"/>
          <w:szCs w:val="32"/>
        </w:rPr>
      </w:pPr>
      <w:r>
        <w:rPr>
          <w:rFonts w:hint="eastAsia" w:ascii="黑体" w:hAnsi="黑体" w:eastAsia="黑体"/>
          <w:bCs/>
          <w:sz w:val="32"/>
          <w:szCs w:val="32"/>
        </w:rPr>
        <w:t>项目简介</w:t>
      </w:r>
    </w:p>
    <w:p>
      <w:pPr>
        <w:ind w:firstLine="640" w:firstLineChars="200"/>
        <w:rPr>
          <w:rFonts w:ascii="仿宋" w:hAnsi="仿宋" w:eastAsia="仿宋"/>
          <w:sz w:val="32"/>
          <w:szCs w:val="32"/>
        </w:rPr>
      </w:pPr>
      <w:r>
        <w:rPr>
          <w:rFonts w:hint="eastAsia" w:ascii="仿宋" w:hAnsi="仿宋" w:eastAsia="仿宋"/>
          <w:sz w:val="32"/>
          <w:szCs w:val="32"/>
        </w:rPr>
        <w:t>煤矿井下带式输送机是煤矿生产的关键设备，肩负着原煤运输的重要责任。随着生产规模的不断扩大和技术的发展，带式输送机正朝着运输能力大、结构紧凑、拆安方便、可自移伸缩、节能降耗的方向发展。然而采煤工作面和掘进工作面现使用的带式输送机设备造价高、机头传动部分体积大，需要较大的安装空间。刮板输送机不宜长距离输送，空载功率消耗较大，易发生浮链、掉链、跳链事故。电动滚筒型带式输送机就是为了改进和解决现有运输设备存在的缺点而设计的，一方面解决了因巷道顶板或底板维护而进行拆机的问题，另一方面解决了短距离巷道带式输送机快安快拆的问题。</w:t>
      </w:r>
    </w:p>
    <w:p>
      <w:pPr>
        <w:ind w:firstLine="640" w:firstLineChars="200"/>
        <w:rPr>
          <w:rFonts w:ascii="仿宋" w:hAnsi="仿宋" w:eastAsia="仿宋"/>
          <w:sz w:val="32"/>
          <w:szCs w:val="32"/>
        </w:rPr>
      </w:pPr>
      <w:r>
        <w:rPr>
          <w:rFonts w:hint="eastAsia" w:ascii="仿宋" w:hAnsi="仿宋" w:eastAsia="仿宋"/>
          <w:sz w:val="32"/>
          <w:szCs w:val="32"/>
        </w:rPr>
        <w:t>本次创新广泛适用于井下掘进巷道潮湿、空间狭小等恶劣工况环境，结构紧凑、功率小、运量大。我公司在现场实际生产过程中通过大量实验，研制出了满足400米内短距离煤矿井下掘进系统的运输设备，弥补了刮板输送机及带式输送机（电动机、耦合器、减速器、滚筒驱动）在节能、安装、拆除、维修、结构在横贯及绕巷等短距离巷道等工况条件下安装应用的不足。研发了DSJ80/40/2×22、DSJ100/80/2×37电动滚筒型带式输送机并取得整机的“矿用产品安全标志证书”。电动滚筒型带式输送机采用电动滚筒驱动，在实际应用过程中取得了很好的效果。</w:t>
      </w:r>
    </w:p>
    <w:p>
      <w:pPr>
        <w:pStyle w:val="10"/>
        <w:ind w:firstLine="0" w:firstLineChars="0"/>
        <w:rPr>
          <w:rFonts w:ascii="黑体" w:hAnsi="黑体" w:eastAsia="黑体"/>
          <w:bCs/>
          <w:sz w:val="32"/>
          <w:szCs w:val="32"/>
        </w:rPr>
      </w:pPr>
      <w:r>
        <w:rPr>
          <w:rFonts w:hint="eastAsia" w:ascii="黑体" w:hAnsi="黑体" w:eastAsia="黑体"/>
          <w:bCs/>
          <w:sz w:val="32"/>
          <w:szCs w:val="32"/>
        </w:rPr>
        <w:t>客观评价</w:t>
      </w:r>
    </w:p>
    <w:p>
      <w:pPr>
        <w:ind w:firstLine="640" w:firstLineChars="200"/>
        <w:rPr>
          <w:rFonts w:ascii="仿宋" w:hAnsi="仿宋" w:eastAsia="仿宋"/>
          <w:sz w:val="32"/>
          <w:szCs w:val="32"/>
        </w:rPr>
      </w:pPr>
      <w:r>
        <w:rPr>
          <w:rFonts w:hint="eastAsia" w:ascii="仿宋" w:hAnsi="仿宋" w:eastAsia="仿宋"/>
          <w:sz w:val="32"/>
          <w:szCs w:val="32"/>
        </w:rPr>
        <w:t>1、解决了井下掘进工作面运输系统水平、倾斜巷道及短距离巷道（如：横贯、绕巷、新开口巷道等）、小断面巷道频繁搬家倒面，因巷道顶板或底板维护而进行拆机及巷道内设备快拆快安的问题，在井下掘进运输系统水平及倾斜巷道适应性强。</w:t>
      </w:r>
    </w:p>
    <w:p>
      <w:pPr>
        <w:ind w:firstLine="640" w:firstLineChars="200"/>
        <w:rPr>
          <w:rFonts w:ascii="仿宋" w:hAnsi="仿宋" w:eastAsia="仿宋"/>
          <w:sz w:val="32"/>
          <w:szCs w:val="32"/>
        </w:rPr>
      </w:pPr>
      <w:r>
        <w:rPr>
          <w:rFonts w:hint="eastAsia" w:ascii="仿宋" w:hAnsi="仿宋" w:eastAsia="仿宋"/>
          <w:sz w:val="32"/>
          <w:szCs w:val="32"/>
        </w:rPr>
        <w:t>2、结构紧凑、拆除安装灵活，功率小、运量大实现了煤矿井下掘进工作面运输系统节能降耗。</w:t>
      </w:r>
    </w:p>
    <w:p>
      <w:pPr>
        <w:ind w:firstLine="640" w:firstLineChars="200"/>
        <w:rPr>
          <w:rFonts w:ascii="仿宋" w:hAnsi="仿宋" w:eastAsia="仿宋"/>
          <w:sz w:val="32"/>
          <w:szCs w:val="32"/>
        </w:rPr>
      </w:pPr>
      <w:r>
        <w:rPr>
          <w:rFonts w:hint="eastAsia" w:ascii="仿宋" w:hAnsi="仿宋" w:eastAsia="仿宋"/>
          <w:sz w:val="32"/>
          <w:szCs w:val="32"/>
        </w:rPr>
        <w:t>3、解决了远距离供电系统由于电压降不能启动带式输送机电机的问题。</w:t>
      </w:r>
    </w:p>
    <w:p>
      <w:pPr>
        <w:ind w:firstLine="640" w:firstLineChars="200"/>
        <w:rPr>
          <w:rFonts w:ascii="仿宋" w:hAnsi="仿宋" w:eastAsia="仿宋"/>
          <w:sz w:val="32"/>
          <w:szCs w:val="32"/>
        </w:rPr>
      </w:pPr>
      <w:r>
        <w:rPr>
          <w:rFonts w:hint="eastAsia" w:ascii="仿宋" w:hAnsi="仿宋" w:eastAsia="仿宋"/>
          <w:sz w:val="32"/>
          <w:szCs w:val="32"/>
        </w:rPr>
        <w:t>4、解决了井下掘进巷道潮湿、空间狭小等恶劣工况环境带式输送机维护、保养方便快捷的问题。</w:t>
      </w:r>
    </w:p>
    <w:p>
      <w:pPr>
        <w:ind w:firstLine="640" w:firstLineChars="200"/>
        <w:rPr>
          <w:rFonts w:ascii="仿宋" w:hAnsi="仿宋" w:eastAsia="仿宋"/>
          <w:sz w:val="32"/>
          <w:szCs w:val="32"/>
        </w:rPr>
      </w:pPr>
      <w:r>
        <w:rPr>
          <w:rFonts w:hint="eastAsia" w:ascii="仿宋" w:hAnsi="仿宋" w:eastAsia="仿宋"/>
          <w:sz w:val="32"/>
          <w:szCs w:val="32"/>
        </w:rPr>
        <w:t>5、该设备为煤矿井下掘进运输系统的新型适用装备，在煤矿运输设备整机取得“矿用产品安全标志证书”上实现了“零”的突破，填补了国内带式输送机小功率、远距离供电、大运量、短距离运输系统的空白。</w:t>
      </w:r>
    </w:p>
    <w:p>
      <w:pPr>
        <w:pStyle w:val="10"/>
        <w:ind w:firstLine="0" w:firstLineChars="0"/>
        <w:rPr>
          <w:rFonts w:ascii="黑体" w:hAnsi="黑体" w:eastAsia="黑体"/>
          <w:bCs/>
          <w:sz w:val="32"/>
          <w:szCs w:val="32"/>
        </w:rPr>
      </w:pPr>
      <w:r>
        <w:rPr>
          <w:rFonts w:hint="eastAsia" w:ascii="黑体" w:hAnsi="黑体" w:eastAsia="黑体"/>
          <w:bCs/>
          <w:sz w:val="32"/>
          <w:szCs w:val="32"/>
        </w:rPr>
        <w:t>推广应用情况</w:t>
      </w:r>
    </w:p>
    <w:p>
      <w:pPr>
        <w:ind w:firstLine="640" w:firstLineChars="200"/>
        <w:rPr>
          <w:rFonts w:ascii="仿宋" w:hAnsi="仿宋" w:eastAsia="仿宋"/>
          <w:sz w:val="32"/>
          <w:szCs w:val="32"/>
        </w:rPr>
      </w:pPr>
      <w:r>
        <w:rPr>
          <w:rFonts w:hint="eastAsia" w:ascii="仿宋" w:hAnsi="仿宋" w:eastAsia="仿宋"/>
          <w:sz w:val="32"/>
          <w:szCs w:val="32"/>
        </w:rPr>
        <w:t>电动滚筒型带式输送机极大的简化了施工工艺，减少了人力资源成本产生的效益。电动滚筒型带式输送机，操作上更简单，可实现提高掘进运输效率和降低人员劳动强度的目的。既确保了施工安全，又有利于降低工程成本，提高了企业的经济效益，同时施工工序之间衔接更加紧密，有利于实现正规循环作业。</w:t>
      </w:r>
    </w:p>
    <w:p>
      <w:pPr>
        <w:ind w:firstLine="640" w:firstLineChars="200"/>
        <w:rPr>
          <w:rFonts w:ascii="仿宋" w:hAnsi="仿宋" w:eastAsia="仿宋"/>
          <w:sz w:val="32"/>
          <w:szCs w:val="32"/>
        </w:rPr>
      </w:pPr>
      <w:r>
        <w:rPr>
          <w:rFonts w:hint="eastAsia" w:ascii="仿宋" w:hAnsi="仿宋" w:eastAsia="仿宋"/>
          <w:sz w:val="32"/>
          <w:szCs w:val="32"/>
        </w:rPr>
        <w:t>该项目研究成果符合国家及行业的发展要求，具有很广阔的市场前景和可观的经济效益。该研究成果在华阳集团一矿、新景矿、开元矿、七元矿、泊里矿、平定兴裕矿、榆树坡煤业；潞安化工集团五矿、新元矿、寺家庄矿；晋能控股集团西上庄矿、东周窑矿、皇后矿、和谐矿等施工的井下41个掘进工作面使用，实际运行情况达到了非常好的效果。</w:t>
      </w:r>
    </w:p>
    <w:p>
      <w:pPr>
        <w:pStyle w:val="10"/>
        <w:ind w:firstLine="0" w:firstLineChars="0"/>
        <w:rPr>
          <w:rFonts w:ascii="黑体" w:hAnsi="黑体" w:eastAsia="黑体"/>
          <w:bCs/>
          <w:sz w:val="32"/>
          <w:szCs w:val="32"/>
        </w:rPr>
      </w:pPr>
      <w:r>
        <w:rPr>
          <w:rFonts w:hint="eastAsia" w:ascii="黑体" w:hAnsi="黑体" w:eastAsia="黑体"/>
          <w:bCs/>
          <w:sz w:val="32"/>
          <w:szCs w:val="32"/>
        </w:rPr>
        <w:t>主要知识产权目录</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1137"/>
        <w:gridCol w:w="1795"/>
        <w:gridCol w:w="2037"/>
        <w:gridCol w:w="937"/>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5" w:type="pct"/>
            <w:vAlign w:val="center"/>
          </w:tcPr>
          <w:p>
            <w:pPr>
              <w:jc w:val="center"/>
              <w:rPr>
                <w:rFonts w:ascii="仿宋" w:hAnsi="仿宋" w:eastAsia="仿宋"/>
                <w:sz w:val="24"/>
                <w:szCs w:val="24"/>
              </w:rPr>
            </w:pPr>
            <w:r>
              <w:rPr>
                <w:rFonts w:ascii="仿宋" w:hAnsi="仿宋" w:eastAsia="仿宋"/>
                <w:sz w:val="24"/>
                <w:szCs w:val="24"/>
              </w:rPr>
              <w:t>序号</w:t>
            </w:r>
          </w:p>
        </w:tc>
        <w:tc>
          <w:tcPr>
            <w:tcW w:w="667" w:type="pct"/>
            <w:vAlign w:val="center"/>
          </w:tcPr>
          <w:p>
            <w:pPr>
              <w:jc w:val="center"/>
              <w:rPr>
                <w:rFonts w:ascii="仿宋" w:hAnsi="仿宋" w:eastAsia="仿宋"/>
                <w:sz w:val="24"/>
                <w:szCs w:val="24"/>
              </w:rPr>
            </w:pPr>
            <w:r>
              <w:rPr>
                <w:rFonts w:ascii="仿宋" w:hAnsi="仿宋" w:eastAsia="仿宋"/>
                <w:sz w:val="24"/>
                <w:szCs w:val="24"/>
              </w:rPr>
              <w:t>知识产权类别</w:t>
            </w:r>
          </w:p>
        </w:tc>
        <w:tc>
          <w:tcPr>
            <w:tcW w:w="1053" w:type="pct"/>
            <w:vAlign w:val="center"/>
          </w:tcPr>
          <w:p>
            <w:pPr>
              <w:jc w:val="center"/>
              <w:rPr>
                <w:rFonts w:ascii="仿宋" w:hAnsi="仿宋" w:eastAsia="仿宋"/>
                <w:sz w:val="24"/>
                <w:szCs w:val="24"/>
              </w:rPr>
            </w:pPr>
            <w:r>
              <w:rPr>
                <w:rFonts w:ascii="仿宋" w:hAnsi="仿宋" w:eastAsia="仿宋"/>
                <w:sz w:val="24"/>
                <w:szCs w:val="24"/>
              </w:rPr>
              <w:t>专利名称</w:t>
            </w:r>
          </w:p>
        </w:tc>
        <w:tc>
          <w:tcPr>
            <w:tcW w:w="1195" w:type="pct"/>
            <w:vAlign w:val="center"/>
          </w:tcPr>
          <w:p>
            <w:pPr>
              <w:jc w:val="center"/>
              <w:rPr>
                <w:rFonts w:ascii="仿宋" w:hAnsi="仿宋" w:eastAsia="仿宋"/>
                <w:sz w:val="24"/>
                <w:szCs w:val="24"/>
              </w:rPr>
            </w:pPr>
            <w:r>
              <w:rPr>
                <w:rFonts w:ascii="仿宋" w:hAnsi="仿宋" w:eastAsia="仿宋"/>
                <w:sz w:val="24"/>
                <w:szCs w:val="24"/>
              </w:rPr>
              <w:t>授权号/申请号</w:t>
            </w:r>
            <w:r>
              <w:rPr>
                <w:rFonts w:hint="eastAsia" w:ascii="仿宋" w:hAnsi="仿宋" w:eastAsia="仿宋"/>
                <w:sz w:val="24"/>
                <w:szCs w:val="24"/>
              </w:rPr>
              <w:t>/登记号</w:t>
            </w:r>
          </w:p>
        </w:tc>
        <w:tc>
          <w:tcPr>
            <w:tcW w:w="547" w:type="pct"/>
            <w:vAlign w:val="center"/>
          </w:tcPr>
          <w:p>
            <w:pPr>
              <w:jc w:val="center"/>
              <w:rPr>
                <w:rFonts w:ascii="仿宋" w:hAnsi="仿宋" w:eastAsia="仿宋"/>
                <w:sz w:val="24"/>
                <w:szCs w:val="24"/>
              </w:rPr>
            </w:pPr>
            <w:r>
              <w:rPr>
                <w:rFonts w:ascii="仿宋" w:hAnsi="仿宋" w:eastAsia="仿宋"/>
                <w:sz w:val="24"/>
                <w:szCs w:val="24"/>
              </w:rPr>
              <w:t>国（区）别</w:t>
            </w:r>
          </w:p>
        </w:tc>
        <w:tc>
          <w:tcPr>
            <w:tcW w:w="1000" w:type="pct"/>
            <w:vAlign w:val="center"/>
          </w:tcPr>
          <w:p>
            <w:pPr>
              <w:jc w:val="center"/>
              <w:rPr>
                <w:rFonts w:ascii="仿宋" w:hAnsi="仿宋" w:eastAsia="仿宋"/>
                <w:sz w:val="24"/>
                <w:szCs w:val="24"/>
              </w:rPr>
            </w:pPr>
            <w:r>
              <w:rPr>
                <w:rFonts w:ascii="仿宋" w:hAnsi="仿宋" w:eastAsia="仿宋"/>
                <w:sz w:val="24"/>
                <w:szCs w:val="24"/>
              </w:rPr>
              <w:t>权利人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35" w:type="pct"/>
            <w:vAlign w:val="center"/>
          </w:tcPr>
          <w:p>
            <w:pPr>
              <w:rPr>
                <w:rFonts w:ascii="仿宋" w:hAnsi="仿宋" w:eastAsia="仿宋"/>
                <w:sz w:val="24"/>
                <w:szCs w:val="24"/>
              </w:rPr>
            </w:pPr>
            <w:r>
              <w:rPr>
                <w:rFonts w:ascii="仿宋" w:hAnsi="仿宋" w:eastAsia="仿宋"/>
                <w:sz w:val="24"/>
                <w:szCs w:val="24"/>
              </w:rPr>
              <w:t>1</w:t>
            </w:r>
          </w:p>
        </w:tc>
        <w:tc>
          <w:tcPr>
            <w:tcW w:w="667" w:type="pct"/>
            <w:vAlign w:val="center"/>
          </w:tcPr>
          <w:p>
            <w:pPr>
              <w:jc w:val="center"/>
              <w:rPr>
                <w:rFonts w:ascii="仿宋" w:hAnsi="仿宋" w:eastAsia="仿宋"/>
                <w:sz w:val="24"/>
                <w:szCs w:val="24"/>
              </w:rPr>
            </w:pPr>
            <w:r>
              <w:rPr>
                <w:rFonts w:ascii="仿宋" w:hAnsi="仿宋" w:eastAsia="仿宋"/>
                <w:sz w:val="24"/>
                <w:szCs w:val="24"/>
              </w:rPr>
              <w:t>实用新型</w:t>
            </w:r>
          </w:p>
        </w:tc>
        <w:tc>
          <w:tcPr>
            <w:tcW w:w="1053" w:type="pct"/>
          </w:tcPr>
          <w:p>
            <w:pPr>
              <w:jc w:val="left"/>
              <w:rPr>
                <w:rFonts w:ascii="仿宋" w:hAnsi="仿宋" w:eastAsia="仿宋"/>
                <w:sz w:val="24"/>
                <w:szCs w:val="24"/>
              </w:rPr>
            </w:pPr>
            <w:r>
              <w:rPr>
                <w:rFonts w:hint="eastAsia" w:ascii="仿宋" w:hAnsi="仿宋" w:eastAsia="仿宋"/>
                <w:sz w:val="24"/>
                <w:szCs w:val="24"/>
              </w:rPr>
              <w:t>一种煤矿井下液压步进式带式输送机</w:t>
            </w:r>
          </w:p>
        </w:tc>
        <w:tc>
          <w:tcPr>
            <w:tcW w:w="1195" w:type="pct"/>
            <w:vAlign w:val="center"/>
          </w:tcPr>
          <w:p>
            <w:pPr>
              <w:jc w:val="center"/>
              <w:rPr>
                <w:rFonts w:ascii="仿宋" w:hAnsi="仿宋" w:eastAsia="仿宋"/>
                <w:sz w:val="24"/>
                <w:szCs w:val="24"/>
              </w:rPr>
            </w:pPr>
            <w:r>
              <w:rPr>
                <w:rFonts w:ascii="仿宋" w:hAnsi="仿宋" w:eastAsia="仿宋"/>
                <w:sz w:val="24"/>
                <w:szCs w:val="24"/>
              </w:rPr>
              <w:t>2L2022 2 2351486.6</w:t>
            </w:r>
          </w:p>
        </w:tc>
        <w:tc>
          <w:tcPr>
            <w:tcW w:w="547" w:type="pct"/>
            <w:vAlign w:val="center"/>
          </w:tcPr>
          <w:p>
            <w:pPr>
              <w:jc w:val="center"/>
              <w:rPr>
                <w:rFonts w:ascii="仿宋" w:hAnsi="仿宋" w:eastAsia="仿宋"/>
                <w:sz w:val="24"/>
                <w:szCs w:val="24"/>
              </w:rPr>
            </w:pPr>
            <w:r>
              <w:rPr>
                <w:rFonts w:hint="eastAsia" w:ascii="仿宋" w:hAnsi="仿宋" w:eastAsia="仿宋"/>
                <w:sz w:val="24"/>
                <w:szCs w:val="24"/>
              </w:rPr>
              <w:t>中国</w:t>
            </w:r>
          </w:p>
        </w:tc>
        <w:tc>
          <w:tcPr>
            <w:tcW w:w="1000" w:type="pct"/>
            <w:vAlign w:val="center"/>
          </w:tcPr>
          <w:p>
            <w:pPr>
              <w:jc w:val="center"/>
              <w:rPr>
                <w:rFonts w:ascii="仿宋" w:hAnsi="仿宋" w:eastAsia="仿宋"/>
                <w:sz w:val="24"/>
                <w:szCs w:val="24"/>
              </w:rPr>
            </w:pPr>
            <w:r>
              <w:rPr>
                <w:rFonts w:hint="eastAsia" w:ascii="仿宋" w:hAnsi="仿宋" w:eastAsia="仿宋"/>
                <w:sz w:val="24"/>
                <w:szCs w:val="24"/>
              </w:rPr>
              <w:t>山西宏厦第一建设有限责任公司</w:t>
            </w:r>
          </w:p>
        </w:tc>
      </w:tr>
    </w:tbl>
    <w:p>
      <w:pPr>
        <w:pStyle w:val="10"/>
        <w:ind w:firstLine="0" w:firstLineChars="0"/>
        <w:rPr>
          <w:rFonts w:ascii="黑体" w:hAnsi="黑体" w:eastAsia="黑体"/>
          <w:bCs/>
          <w:sz w:val="32"/>
          <w:szCs w:val="32"/>
        </w:rPr>
      </w:pPr>
      <w:r>
        <w:rPr>
          <w:rFonts w:hint="eastAsia" w:ascii="黑体" w:hAnsi="黑体" w:eastAsia="黑体"/>
          <w:bCs/>
          <w:sz w:val="32"/>
          <w:szCs w:val="32"/>
        </w:rPr>
        <w:t>主要完成人情况</w:t>
      </w:r>
    </w:p>
    <w:p>
      <w:pPr>
        <w:pStyle w:val="10"/>
        <w:ind w:firstLine="643"/>
        <w:jc w:val="left"/>
        <w:rPr>
          <w:rFonts w:ascii="仿宋" w:hAnsi="仿宋" w:eastAsia="仿宋"/>
          <w:sz w:val="32"/>
          <w:szCs w:val="32"/>
        </w:rPr>
      </w:pPr>
      <w:r>
        <w:rPr>
          <w:rFonts w:hint="eastAsia" w:ascii="仿宋" w:hAnsi="仿宋" w:eastAsia="仿宋"/>
          <w:b w:val="0"/>
          <w:bCs/>
          <w:sz w:val="32"/>
          <w:szCs w:val="32"/>
        </w:rPr>
        <w:t>李春杰：作为项</w:t>
      </w:r>
      <w:r>
        <w:rPr>
          <w:rFonts w:hint="eastAsia" w:ascii="仿宋" w:hAnsi="仿宋" w:eastAsia="仿宋"/>
          <w:sz w:val="32"/>
          <w:szCs w:val="32"/>
        </w:rPr>
        <w:t>目的第一完成人，是项目总体实施负责人，负责主持课题设计实施和项目总结。在项目实施期间，对电动滚筒驱动装置替代了常规带式输送机的电动机、减速器外置于驱动滚筒的分离式驱动装置提出建设性的意见和建议。</w:t>
      </w:r>
    </w:p>
    <w:p>
      <w:pPr>
        <w:pStyle w:val="10"/>
        <w:ind w:firstLine="643"/>
        <w:jc w:val="left"/>
        <w:rPr>
          <w:rFonts w:ascii="仿宋" w:hAnsi="仿宋" w:eastAsia="仿宋"/>
          <w:b w:val="0"/>
          <w:bCs w:val="0"/>
          <w:sz w:val="32"/>
          <w:szCs w:val="32"/>
        </w:rPr>
      </w:pPr>
      <w:r>
        <w:rPr>
          <w:rFonts w:hint="eastAsia" w:ascii="仿宋" w:hAnsi="仿宋" w:eastAsia="仿宋"/>
          <w:b w:val="0"/>
          <w:bCs w:val="0"/>
          <w:sz w:val="32"/>
          <w:szCs w:val="32"/>
        </w:rPr>
        <w:t>刘计明：作为项目的第二完成人，对皮带机结构部分提出了研制方案，对技术创新及行业推广做出突出贡献。</w:t>
      </w:r>
    </w:p>
    <w:p>
      <w:pPr>
        <w:pStyle w:val="10"/>
        <w:ind w:firstLine="643"/>
        <w:jc w:val="left"/>
        <w:rPr>
          <w:rFonts w:ascii="仿宋" w:hAnsi="仿宋" w:eastAsia="仿宋"/>
          <w:b w:val="0"/>
          <w:bCs w:val="0"/>
          <w:sz w:val="32"/>
          <w:szCs w:val="32"/>
        </w:rPr>
      </w:pPr>
      <w:r>
        <w:rPr>
          <w:rFonts w:hint="eastAsia" w:ascii="仿宋" w:hAnsi="仿宋" w:eastAsia="仿宋"/>
          <w:b w:val="0"/>
          <w:bCs w:val="0"/>
          <w:sz w:val="32"/>
          <w:szCs w:val="32"/>
        </w:rPr>
        <w:t>武志娟：作为项目的第三完成人，提出了机头固定部分采用电动滚筒进行驱动，并进行技术实施。。</w:t>
      </w:r>
    </w:p>
    <w:p>
      <w:pPr>
        <w:pStyle w:val="10"/>
        <w:ind w:firstLine="643"/>
        <w:jc w:val="left"/>
        <w:rPr>
          <w:rFonts w:ascii="仿宋" w:hAnsi="仿宋" w:eastAsia="仿宋"/>
          <w:b w:val="0"/>
          <w:bCs w:val="0"/>
          <w:sz w:val="32"/>
          <w:szCs w:val="32"/>
        </w:rPr>
      </w:pPr>
      <w:r>
        <w:rPr>
          <w:rFonts w:hint="eastAsia" w:ascii="仿宋" w:hAnsi="仿宋" w:eastAsia="仿宋"/>
          <w:b w:val="0"/>
          <w:bCs w:val="0"/>
          <w:sz w:val="32"/>
          <w:szCs w:val="32"/>
        </w:rPr>
        <w:t>封姣：作为项目的第四完成人，提出了用螺旋式拉紧张紧装置替代了常规带式输送机游动小车，并负责实施。。</w:t>
      </w:r>
    </w:p>
    <w:p>
      <w:pPr>
        <w:pStyle w:val="10"/>
        <w:ind w:firstLine="643"/>
        <w:jc w:val="left"/>
        <w:rPr>
          <w:rFonts w:ascii="仿宋" w:hAnsi="仿宋" w:eastAsia="仿宋"/>
          <w:b w:val="0"/>
          <w:bCs w:val="0"/>
          <w:sz w:val="32"/>
          <w:szCs w:val="32"/>
        </w:rPr>
      </w:pPr>
      <w:r>
        <w:rPr>
          <w:rFonts w:hint="eastAsia" w:ascii="仿宋" w:hAnsi="仿宋" w:eastAsia="仿宋"/>
          <w:b w:val="0"/>
          <w:bCs w:val="0"/>
          <w:sz w:val="32"/>
          <w:szCs w:val="32"/>
        </w:rPr>
        <w:t>李琳：作为项目的第五完成人，对整机尺寸进行研究，优化了结构，并负责技术实施。</w:t>
      </w:r>
    </w:p>
    <w:p>
      <w:pPr>
        <w:pStyle w:val="10"/>
        <w:ind w:firstLine="643"/>
        <w:jc w:val="left"/>
        <w:rPr>
          <w:rFonts w:ascii="仿宋" w:hAnsi="仿宋" w:eastAsia="仿宋"/>
          <w:b w:val="0"/>
          <w:bCs w:val="0"/>
          <w:sz w:val="22"/>
        </w:rPr>
      </w:pPr>
      <w:r>
        <w:rPr>
          <w:rFonts w:hint="eastAsia" w:ascii="仿宋" w:hAnsi="仿宋" w:eastAsia="仿宋"/>
          <w:b w:val="0"/>
          <w:bCs w:val="0"/>
          <w:sz w:val="32"/>
          <w:szCs w:val="32"/>
        </w:rPr>
        <w:t>荆欣：作为第六完成人，参与项目技术方案研究。</w:t>
      </w:r>
    </w:p>
    <w:p>
      <w:pPr>
        <w:pStyle w:val="10"/>
        <w:ind w:firstLine="643"/>
        <w:jc w:val="left"/>
        <w:rPr>
          <w:rFonts w:ascii="仿宋" w:hAnsi="仿宋" w:eastAsia="仿宋"/>
          <w:b w:val="0"/>
          <w:bCs w:val="0"/>
          <w:sz w:val="32"/>
          <w:szCs w:val="32"/>
        </w:rPr>
      </w:pPr>
      <w:r>
        <w:rPr>
          <w:rFonts w:hint="eastAsia" w:ascii="仿宋" w:hAnsi="仿宋" w:eastAsia="仿宋"/>
          <w:b w:val="0"/>
          <w:bCs w:val="0"/>
          <w:sz w:val="32"/>
          <w:szCs w:val="32"/>
        </w:rPr>
        <w:t>闫丽文：作为项目的第七完成人，参与项目技术方案研究</w:t>
      </w:r>
      <w:r>
        <w:rPr>
          <w:rFonts w:ascii="仿宋" w:hAnsi="仿宋" w:eastAsia="仿宋"/>
          <w:b w:val="0"/>
          <w:bCs w:val="0"/>
          <w:sz w:val="32"/>
          <w:szCs w:val="32"/>
        </w:rPr>
        <w:t>。</w:t>
      </w:r>
    </w:p>
    <w:p>
      <w:pPr>
        <w:pStyle w:val="10"/>
        <w:ind w:firstLine="643"/>
        <w:jc w:val="left"/>
        <w:rPr>
          <w:rFonts w:ascii="仿宋" w:hAnsi="仿宋" w:eastAsia="仿宋"/>
          <w:sz w:val="32"/>
          <w:szCs w:val="32"/>
        </w:rPr>
      </w:pPr>
      <w:r>
        <w:rPr>
          <w:rFonts w:hint="eastAsia" w:ascii="仿宋" w:hAnsi="仿宋" w:eastAsia="仿宋"/>
          <w:b w:val="0"/>
          <w:bCs w:val="0"/>
          <w:sz w:val="32"/>
          <w:szCs w:val="32"/>
        </w:rPr>
        <w:t>张莉珍：作为第</w:t>
      </w:r>
      <w:r>
        <w:rPr>
          <w:rFonts w:hint="eastAsia" w:ascii="仿宋" w:hAnsi="仿宋" w:eastAsia="仿宋"/>
          <w:sz w:val="32"/>
          <w:szCs w:val="32"/>
        </w:rPr>
        <w:t>八完成人，在节能降耗方面提出了可行性方案并负责实施。</w:t>
      </w:r>
    </w:p>
    <w:p>
      <w:pPr>
        <w:pStyle w:val="10"/>
        <w:ind w:firstLine="0" w:firstLineChars="0"/>
        <w:rPr>
          <w:rFonts w:ascii="黑体" w:hAnsi="黑体" w:eastAsia="黑体"/>
          <w:bCs/>
          <w:sz w:val="32"/>
          <w:szCs w:val="32"/>
        </w:rPr>
      </w:pPr>
      <w:r>
        <w:rPr>
          <w:rFonts w:hint="eastAsia" w:ascii="黑体" w:hAnsi="黑体" w:eastAsia="黑体"/>
          <w:bCs/>
          <w:sz w:val="32"/>
          <w:szCs w:val="32"/>
        </w:rPr>
        <w:t>主要完成单位及创新推广贡献</w:t>
      </w:r>
    </w:p>
    <w:p>
      <w:pPr>
        <w:pStyle w:val="10"/>
        <w:ind w:firstLine="643"/>
        <w:rPr>
          <w:rFonts w:ascii="仿宋" w:hAnsi="仿宋" w:eastAsia="仿宋"/>
          <w:b w:val="0"/>
          <w:bCs/>
          <w:sz w:val="32"/>
          <w:szCs w:val="32"/>
        </w:rPr>
      </w:pPr>
      <w:r>
        <w:rPr>
          <w:rFonts w:hint="eastAsia" w:ascii="仿宋" w:hAnsi="仿宋" w:eastAsia="仿宋"/>
          <w:b w:val="0"/>
          <w:bCs/>
          <w:sz w:val="32"/>
          <w:szCs w:val="32"/>
        </w:rPr>
        <w:t>山西宏厦第一建设有限责任公司</w:t>
      </w:r>
      <w:bookmarkStart w:id="4" w:name="_GoBack"/>
      <w:bookmarkEnd w:id="4"/>
      <w:r>
        <w:rPr>
          <w:rFonts w:hint="eastAsia" w:ascii="仿宋" w:hAnsi="仿宋" w:eastAsia="仿宋"/>
          <w:b w:val="0"/>
          <w:bCs/>
          <w:sz w:val="32"/>
          <w:szCs w:val="32"/>
        </w:rPr>
        <w:t>：成立项目领导组，全面领导本项目的规划与实施，为本项目的主要完成单位。负责电动滚筒型带式输送机关键技术的研发与应用，最终实现了项目的落地实施及创新增效，为项目落地做出了突出贡献。</w:t>
      </w:r>
    </w:p>
    <w:p>
      <w:pPr>
        <w:pStyle w:val="10"/>
        <w:ind w:firstLine="643"/>
        <w:rPr>
          <w:rFonts w:ascii="仿宋" w:hAnsi="仿宋" w:eastAsia="仿宋"/>
          <w:sz w:val="32"/>
          <w:szCs w:val="32"/>
        </w:rPr>
      </w:pPr>
      <w:r>
        <w:rPr>
          <w:rFonts w:hint="eastAsia" w:ascii="仿宋" w:hAnsi="仿宋" w:eastAsia="仿宋"/>
          <w:b w:val="0"/>
          <w:bCs/>
          <w:sz w:val="32"/>
          <w:szCs w:val="32"/>
        </w:rPr>
        <w:t>山西华鑫重型装备有限公司：协助完成</w:t>
      </w:r>
      <w:r>
        <w:rPr>
          <w:rFonts w:hint="eastAsia" w:ascii="仿宋" w:hAnsi="仿宋" w:eastAsia="仿宋"/>
          <w:sz w:val="32"/>
          <w:szCs w:val="32"/>
        </w:rPr>
        <w:t>项目的研究方向与实施，参与项目技术方案研究及设备制造。</w:t>
      </w:r>
    </w:p>
    <w:p>
      <w:pPr>
        <w:widowControl/>
        <w:jc w:val="left"/>
        <w:rPr>
          <w:rFonts w:ascii="仿宋" w:hAnsi="仿宋" w:eastAsia="仿宋"/>
          <w:sz w:val="32"/>
          <w:szCs w:val="32"/>
        </w:rPr>
      </w:pPr>
      <w:r>
        <w:rPr>
          <w:rFonts w:ascii="仿宋" w:hAnsi="仿宋" w:eastAsia="仿宋"/>
          <w:sz w:val="32"/>
          <w:szCs w:val="32"/>
        </w:rPr>
        <w:br w:type="page"/>
      </w:r>
    </w:p>
    <w:p>
      <w:pPr>
        <w:rPr>
          <w:rFonts w:ascii="黑体" w:hAnsi="黑体" w:eastAsia="黑体"/>
          <w:sz w:val="32"/>
          <w:szCs w:val="32"/>
        </w:rPr>
      </w:pPr>
      <w:r>
        <w:rPr>
          <w:rFonts w:hint="eastAsia" w:ascii="黑体" w:hAnsi="黑体" w:eastAsia="黑体"/>
          <w:sz w:val="32"/>
          <w:szCs w:val="32"/>
        </w:rPr>
        <w:t>六、基于</w:t>
      </w:r>
      <w:r>
        <w:rPr>
          <w:rFonts w:ascii="黑体" w:hAnsi="黑体" w:eastAsia="黑体"/>
          <w:sz w:val="32"/>
          <w:szCs w:val="32"/>
        </w:rPr>
        <w:t>5G技术的水泥矿山新能源矿车自动驾驶技术研究及应用</w:t>
      </w:r>
    </w:p>
    <w:p>
      <w:pPr>
        <w:rPr>
          <w:rFonts w:ascii="仿宋" w:hAnsi="仿宋" w:eastAsia="仿宋"/>
          <w:bCs/>
          <w:sz w:val="36"/>
          <w:szCs w:val="36"/>
        </w:rPr>
      </w:pPr>
      <w:r>
        <w:rPr>
          <w:rFonts w:hint="eastAsia" w:ascii="黑体" w:hAnsi="黑体" w:eastAsia="黑体"/>
          <w:bCs/>
          <w:sz w:val="32"/>
          <w:szCs w:val="32"/>
        </w:rPr>
        <w:t>项目名称</w:t>
      </w:r>
      <w:bookmarkStart w:id="3" w:name="_Hlk146702605"/>
      <w:r>
        <w:rPr>
          <w:rFonts w:hint="eastAsia" w:ascii="黑体" w:hAnsi="黑体" w:eastAsia="黑体"/>
          <w:bCs/>
          <w:sz w:val="32"/>
          <w:szCs w:val="32"/>
        </w:rPr>
        <w:t>：</w:t>
      </w:r>
      <w:r>
        <w:rPr>
          <w:rFonts w:hint="eastAsia" w:ascii="仿宋" w:hAnsi="仿宋" w:eastAsia="仿宋"/>
          <w:sz w:val="32"/>
          <w:szCs w:val="32"/>
        </w:rPr>
        <w:t>基于</w:t>
      </w:r>
      <w:r>
        <w:rPr>
          <w:rFonts w:ascii="仿宋" w:hAnsi="仿宋" w:eastAsia="仿宋"/>
          <w:sz w:val="32"/>
          <w:szCs w:val="32"/>
        </w:rPr>
        <w:t>5G技术的水泥矿山新能源矿车自动驾驶技术研究及应用</w:t>
      </w:r>
      <w:bookmarkEnd w:id="3"/>
    </w:p>
    <w:p>
      <w:pPr>
        <w:ind w:firstLine="640" w:firstLineChars="200"/>
        <w:rPr>
          <w:rFonts w:ascii="仿宋" w:hAnsi="仿宋" w:eastAsia="仿宋"/>
          <w:sz w:val="32"/>
          <w:szCs w:val="32"/>
        </w:rPr>
      </w:pPr>
      <w:r>
        <w:rPr>
          <w:rFonts w:ascii="仿宋" w:hAnsi="仿宋" w:eastAsia="仿宋"/>
          <w:sz w:val="32"/>
          <w:szCs w:val="32"/>
        </w:rPr>
        <w:t>Research and Application of Automatic Driving Technology for New Energy Mining Vehicles in Cement Mines Based on 5G Technology</w:t>
      </w:r>
    </w:p>
    <w:p>
      <w:pPr>
        <w:rPr>
          <w:rFonts w:hint="eastAsia" w:ascii="仿宋" w:hAnsi="仿宋" w:eastAsia="仿宋"/>
          <w:sz w:val="32"/>
          <w:szCs w:val="32"/>
          <w:lang w:val="en-US" w:eastAsia="zh-CN"/>
        </w:rPr>
      </w:pPr>
      <w:r>
        <w:rPr>
          <w:rFonts w:hint="eastAsia" w:ascii="黑体" w:hAnsi="黑体" w:eastAsia="黑体" w:cs="黑体"/>
          <w:sz w:val="32"/>
          <w:szCs w:val="32"/>
          <w:lang w:val="en-US" w:eastAsia="zh-CN"/>
        </w:rPr>
        <w:t>提名奖励类别</w:t>
      </w:r>
      <w:r>
        <w:rPr>
          <w:rFonts w:hint="eastAsia" w:ascii="仿宋" w:hAnsi="仿宋" w:eastAsia="仿宋"/>
          <w:sz w:val="32"/>
          <w:szCs w:val="32"/>
          <w:lang w:val="en-US" w:eastAsia="zh-CN"/>
        </w:rPr>
        <w:t>：进步类成果转化</w:t>
      </w:r>
    </w:p>
    <w:p>
      <w:pPr>
        <w:rPr>
          <w:rFonts w:hint="default" w:ascii="仿宋" w:hAnsi="仿宋" w:eastAsia="仿宋"/>
          <w:sz w:val="32"/>
          <w:szCs w:val="32"/>
          <w:lang w:val="en-US" w:eastAsia="zh-CN"/>
        </w:rPr>
      </w:pPr>
      <w:r>
        <w:rPr>
          <w:rFonts w:hint="eastAsia" w:ascii="黑体" w:hAnsi="黑体" w:eastAsia="黑体" w:cs="黑体"/>
          <w:sz w:val="32"/>
          <w:szCs w:val="32"/>
          <w:lang w:val="en-US" w:eastAsia="zh-CN"/>
        </w:rPr>
        <w:t>主要完成单位</w:t>
      </w:r>
      <w:r>
        <w:rPr>
          <w:rFonts w:hint="eastAsia" w:ascii="仿宋" w:hAnsi="仿宋" w:eastAsia="仿宋"/>
          <w:sz w:val="32"/>
          <w:szCs w:val="32"/>
          <w:lang w:val="en-US" w:eastAsia="zh-CN"/>
        </w:rPr>
        <w:t>：阳泉冀东水泥有限责任公司,青岛慧拓智能机器有限公司,联通智网科技股份有限公司,中国联合网络通信有限公司阳泉市分公司</w:t>
      </w:r>
    </w:p>
    <w:p>
      <w:pPr>
        <w:rPr>
          <w:rFonts w:ascii="黑体" w:hAnsi="黑体" w:eastAsia="黑体"/>
          <w:bCs/>
          <w:sz w:val="32"/>
          <w:szCs w:val="32"/>
        </w:rPr>
      </w:pPr>
      <w:r>
        <w:rPr>
          <w:rFonts w:hint="eastAsia" w:ascii="黑体" w:hAnsi="黑体" w:eastAsia="黑体"/>
          <w:bCs/>
          <w:sz w:val="32"/>
          <w:szCs w:val="32"/>
        </w:rPr>
        <w:t>项目简介</w:t>
      </w:r>
    </w:p>
    <w:p>
      <w:pPr>
        <w:ind w:firstLine="640" w:firstLineChars="200"/>
        <w:rPr>
          <w:rFonts w:ascii="仿宋" w:hAnsi="仿宋" w:eastAsia="仿宋"/>
          <w:sz w:val="32"/>
          <w:szCs w:val="32"/>
        </w:rPr>
      </w:pPr>
      <w:r>
        <w:rPr>
          <w:rFonts w:hint="eastAsia" w:ascii="仿宋" w:hAnsi="仿宋" w:eastAsia="仿宋"/>
          <w:sz w:val="32"/>
          <w:szCs w:val="32"/>
        </w:rPr>
        <w:t>该项目针对我国露天矿智能化水平低、效率低、安全性差等行业现状，针对露天矿山的运输环节的智能化开展深入研究，构建了露天矿“采</w:t>
      </w:r>
      <w:r>
        <w:rPr>
          <w:rFonts w:ascii="仿宋" w:hAnsi="仿宋" w:eastAsia="仿宋"/>
          <w:sz w:val="32"/>
          <w:szCs w:val="32"/>
        </w:rPr>
        <w:t>-运-排”无人运输系统，在阳泉冀东水泥公司露天矿区得到产业化应用，取得了一系列的原创性成果。主要科技创新包括：</w:t>
      </w:r>
    </w:p>
    <w:p>
      <w:pPr>
        <w:ind w:firstLine="640" w:firstLineChars="200"/>
        <w:rPr>
          <w:rFonts w:ascii="仿宋" w:hAnsi="仿宋" w:eastAsia="仿宋"/>
          <w:sz w:val="32"/>
          <w:szCs w:val="32"/>
        </w:rPr>
      </w:pPr>
      <w:r>
        <w:rPr>
          <w:rFonts w:ascii="仿宋" w:hAnsi="仿宋" w:eastAsia="仿宋"/>
          <w:sz w:val="32"/>
          <w:szCs w:val="32"/>
        </w:rPr>
        <w:t>1、面向露天矿山协同作业的挖卡协同自主找铲关键技术研究</w:t>
      </w:r>
      <w:r>
        <w:rPr>
          <w:rFonts w:hint="eastAsia" w:ascii="仿宋" w:hAnsi="仿宋" w:eastAsia="仿宋"/>
          <w:sz w:val="32"/>
          <w:szCs w:val="32"/>
        </w:rPr>
        <w:t>提出面向露天矿山恶劣道路环境的时空分离动态规划路径技术，实现自动驾驶矿车在进入装载点的“动态”路线规划，解决找铲时间难和装载位置不能精准停泊的难题。</w:t>
      </w:r>
    </w:p>
    <w:p>
      <w:pPr>
        <w:ind w:firstLine="640" w:firstLineChars="200"/>
        <w:rPr>
          <w:rFonts w:ascii="仿宋" w:hAnsi="仿宋" w:eastAsia="仿宋"/>
          <w:sz w:val="32"/>
          <w:szCs w:val="32"/>
        </w:rPr>
      </w:pPr>
      <w:r>
        <w:rPr>
          <w:rFonts w:ascii="仿宋" w:hAnsi="仿宋" w:eastAsia="仿宋"/>
          <w:sz w:val="32"/>
          <w:szCs w:val="32"/>
        </w:rPr>
        <w:t>2、基于矿用车辆自动运输智能配速关键技术研究</w:t>
      </w:r>
    </w:p>
    <w:p>
      <w:pPr>
        <w:ind w:firstLine="640" w:firstLineChars="200"/>
        <w:rPr>
          <w:rFonts w:ascii="仿宋" w:hAnsi="仿宋" w:eastAsia="仿宋"/>
          <w:sz w:val="32"/>
          <w:szCs w:val="32"/>
        </w:rPr>
      </w:pPr>
      <w:r>
        <w:rPr>
          <w:rFonts w:hint="eastAsia" w:ascii="仿宋" w:hAnsi="仿宋" w:eastAsia="仿宋"/>
          <w:sz w:val="32"/>
          <w:szCs w:val="32"/>
        </w:rPr>
        <w:t>首创基于高精地图自动驾驶矿车对运矿道路分区段智能匹配运行速度关键技术，通过控制系统分析规划路径上的直线、曲线、转弯、上下坡等路况，根据不同路况智能匹配矿车速度，并逐步优化至最优速度，解决了矿车运输效率和速度带来的安全等难题。</w:t>
      </w:r>
    </w:p>
    <w:p>
      <w:pPr>
        <w:ind w:firstLine="640" w:firstLineChars="200"/>
        <w:rPr>
          <w:rFonts w:ascii="仿宋" w:hAnsi="仿宋" w:eastAsia="仿宋"/>
          <w:sz w:val="32"/>
          <w:szCs w:val="32"/>
        </w:rPr>
      </w:pPr>
      <w:r>
        <w:rPr>
          <w:rFonts w:ascii="仿宋" w:hAnsi="仿宋" w:eastAsia="仿宋"/>
          <w:sz w:val="32"/>
          <w:szCs w:val="32"/>
        </w:rPr>
        <w:t>3、面向复杂工况特定场景的融合感知和智能协同卸料关键技术研究</w:t>
      </w:r>
    </w:p>
    <w:p>
      <w:pPr>
        <w:ind w:firstLine="640" w:firstLineChars="200"/>
        <w:rPr>
          <w:rFonts w:ascii="仿宋" w:hAnsi="仿宋" w:eastAsia="仿宋"/>
          <w:sz w:val="32"/>
          <w:szCs w:val="32"/>
        </w:rPr>
      </w:pPr>
      <w:r>
        <w:rPr>
          <w:rFonts w:hint="eastAsia" w:ascii="仿宋" w:hAnsi="仿宋" w:eastAsia="仿宋"/>
          <w:sz w:val="32"/>
          <w:szCs w:val="32"/>
        </w:rPr>
        <w:t>车路协同融合感知和同时定位与建图技术</w:t>
      </w:r>
      <w:r>
        <w:rPr>
          <w:rFonts w:ascii="仿宋" w:hAnsi="仿宋" w:eastAsia="仿宋"/>
          <w:sz w:val="32"/>
          <w:szCs w:val="32"/>
        </w:rPr>
        <w:t>/卫星定位技术自动切换等关键技术，实现自动入站卸料不受环境和通信延迟影响的难题。实现针对矿山作业场景进行精准感知和定制化输出目标物信息和事件预警信息，可时时获取破碎站周围环境数据，包括天气情况、破碎站内车辆情况、抛洒物等情况，破碎站外规划路径上交通情况、路面状况、障碍物、异物入侵等情况，保障车辆在复杂环境下行驶和生产作业的安全。</w:t>
      </w:r>
    </w:p>
    <w:p>
      <w:pPr>
        <w:ind w:firstLine="640" w:firstLineChars="200"/>
        <w:rPr>
          <w:rFonts w:ascii="仿宋" w:hAnsi="仿宋" w:eastAsia="仿宋"/>
          <w:sz w:val="32"/>
          <w:szCs w:val="32"/>
        </w:rPr>
      </w:pPr>
      <w:r>
        <w:rPr>
          <w:rFonts w:hint="eastAsia" w:ascii="仿宋" w:hAnsi="仿宋" w:eastAsia="仿宋"/>
          <w:sz w:val="32"/>
          <w:szCs w:val="32"/>
        </w:rPr>
        <w:t>该项目获授权发明专利</w:t>
      </w:r>
      <w:r>
        <w:rPr>
          <w:rFonts w:ascii="仿宋" w:hAnsi="仿宋" w:eastAsia="仿宋"/>
          <w:sz w:val="32"/>
          <w:szCs w:val="32"/>
        </w:rPr>
        <w:t>3项，实用新型专利2项，软著9项。</w:t>
      </w:r>
      <w:r>
        <w:rPr>
          <w:rFonts w:hint="eastAsia" w:ascii="仿宋" w:hAnsi="仿宋" w:eastAsia="仿宋"/>
          <w:sz w:val="32"/>
          <w:szCs w:val="32"/>
        </w:rPr>
        <w:t>作为我国水泥矿山行业第一个实现采、运、排自动驾驶项目，将对全国的露天开采矿山起到很好的示范效应。项目曾接待了阳泉市委书记视察、山西省工信厅考察调研，曾受到了山西省委书记高度评价，并指示在全省推广。作为新旧动能转换的示范单位登陆山西卫视，并且荣获了全国“绽放杯”专业赛道一等奖。北京金隅集团将该项目作为集团示范项目进行全国性推广，未来不仅推动山西省产业的智慧化转型升级，也将推动我国智慧矿山快速健康发展。</w:t>
      </w:r>
    </w:p>
    <w:p>
      <w:pPr>
        <w:rPr>
          <w:rFonts w:ascii="黑体" w:hAnsi="黑体" w:eastAsia="黑体"/>
          <w:bCs/>
          <w:sz w:val="32"/>
          <w:szCs w:val="32"/>
        </w:rPr>
      </w:pPr>
      <w:r>
        <w:rPr>
          <w:rFonts w:hint="eastAsia" w:ascii="黑体" w:hAnsi="黑体" w:eastAsia="黑体"/>
          <w:bCs/>
          <w:sz w:val="32"/>
          <w:szCs w:val="32"/>
        </w:rPr>
        <w:t>客观评价</w:t>
      </w:r>
    </w:p>
    <w:p>
      <w:pPr>
        <w:ind w:firstLine="640" w:firstLineChars="200"/>
        <w:rPr>
          <w:rFonts w:ascii="仿宋" w:hAnsi="仿宋" w:eastAsia="仿宋"/>
          <w:sz w:val="32"/>
          <w:szCs w:val="32"/>
        </w:rPr>
      </w:pPr>
      <w:r>
        <w:rPr>
          <w:rFonts w:ascii="仿宋" w:hAnsi="仿宋" w:eastAsia="仿宋"/>
          <w:sz w:val="32"/>
          <w:szCs w:val="32"/>
        </w:rPr>
        <w:t>2021年6月21日，山西省省委书记林武深入阳泉市矿区、城区和郊区，督导检查安全生产工作。在阳泉冀东水泥矿山指挥中心，林武听取企业安全生产情况汇报，深入露天采矿现场察看作业流程，了解爆破作业、边坡失稳、采掘施工等方面风险隐患整改落实情况，要求企业切实负起主体责任，强化安全生产意识，加强现场管理和动态监测，严防生产安全事故发生。他要求监管部门认真梳理全省非煤矿山安全隐患，实施差异化监管，严格安全许可证件发放，停产整顿的非煤矿山，验收合格后准予复工复产。林武观看无人驾驶矿车遥控操作演示，强调要坚持人防技防相结合</w:t>
      </w:r>
      <w:r>
        <w:rPr>
          <w:rFonts w:hint="eastAsia" w:ascii="仿宋" w:hAnsi="仿宋" w:eastAsia="仿宋"/>
          <w:sz w:val="32"/>
          <w:szCs w:val="32"/>
        </w:rPr>
        <w:t>，运用云计算、大数据、人工智能建设智慧矿山，为提高本质安全水平提供科技支撑，支持在全市露天矿山行业进行推广。</w:t>
      </w:r>
    </w:p>
    <w:p>
      <w:pPr>
        <w:rPr>
          <w:rFonts w:ascii="黑体" w:hAnsi="黑体" w:eastAsia="黑体"/>
          <w:bCs/>
          <w:sz w:val="32"/>
          <w:szCs w:val="32"/>
        </w:rPr>
      </w:pPr>
      <w:r>
        <w:rPr>
          <w:rFonts w:hint="eastAsia" w:ascii="黑体" w:hAnsi="黑体" w:eastAsia="黑体"/>
          <w:bCs/>
          <w:sz w:val="32"/>
          <w:szCs w:val="32"/>
        </w:rPr>
        <w:t>推广应用情况</w:t>
      </w:r>
    </w:p>
    <w:p>
      <w:pPr>
        <w:ind w:firstLine="640" w:firstLineChars="200"/>
        <w:rPr>
          <w:rFonts w:ascii="仿宋" w:hAnsi="仿宋" w:eastAsia="仿宋"/>
          <w:sz w:val="32"/>
          <w:szCs w:val="32"/>
        </w:rPr>
      </w:pPr>
      <w:r>
        <w:rPr>
          <w:rFonts w:hint="eastAsia" w:ascii="仿宋" w:hAnsi="仿宋" w:eastAsia="仿宋"/>
          <w:sz w:val="32"/>
          <w:szCs w:val="32"/>
        </w:rPr>
        <w:t>基于</w:t>
      </w:r>
      <w:r>
        <w:rPr>
          <w:rFonts w:ascii="仿宋" w:hAnsi="仿宋" w:eastAsia="仿宋"/>
          <w:sz w:val="32"/>
          <w:szCs w:val="32"/>
        </w:rPr>
        <w:t>5G技术的水泥矿山新能源矿车自动驾驶技术研究及应用项目研发，是国内首个水泥矿山开展矿车自动驾驶运输的项目，具有突出技术引领作用。矿区年产能 300 万吨，项目目前已经完成8台矿用卡车的线控改造，并完成挖卡协同，自动驾驶车辆运输，自动卸料的全业务流程运行，实现阳泉冀东安全自动运输、高效生产。</w:t>
      </w:r>
    </w:p>
    <w:p>
      <w:pPr>
        <w:ind w:firstLine="640" w:firstLineChars="200"/>
        <w:rPr>
          <w:rFonts w:ascii="仿宋" w:hAnsi="仿宋" w:eastAsia="仿宋"/>
          <w:sz w:val="32"/>
          <w:szCs w:val="32"/>
        </w:rPr>
      </w:pPr>
      <w:r>
        <w:rPr>
          <w:rFonts w:hint="eastAsia" w:ascii="仿宋" w:hAnsi="仿宋" w:eastAsia="仿宋"/>
          <w:sz w:val="32"/>
          <w:szCs w:val="32"/>
        </w:rPr>
        <w:t>无人矿用车辆都是在后台中央管控中心的统一调度指挥下作业，有利于提高矿山生产效率。作为本系统特色的智能自动运输系统，可以更多的减少实地测试次数和时间，提升项目装配效率，降低矿山成本，平行管理控制的优势明显优于其他系统。</w:t>
      </w:r>
    </w:p>
    <w:p>
      <w:pPr>
        <w:ind w:firstLine="640" w:firstLineChars="200"/>
        <w:rPr>
          <w:rFonts w:ascii="仿宋" w:hAnsi="仿宋" w:eastAsia="仿宋"/>
          <w:sz w:val="32"/>
          <w:szCs w:val="32"/>
        </w:rPr>
      </w:pPr>
      <w:r>
        <w:rPr>
          <w:rFonts w:hint="eastAsia" w:ascii="仿宋" w:hAnsi="仿宋" w:eastAsia="仿宋"/>
          <w:sz w:val="32"/>
          <w:szCs w:val="32"/>
        </w:rPr>
        <w:t>目前矿山现有车辆的行驶速度在</w:t>
      </w:r>
      <w:r>
        <w:rPr>
          <w:rFonts w:ascii="仿宋" w:hAnsi="仿宋" w:eastAsia="仿宋"/>
          <w:sz w:val="32"/>
          <w:szCs w:val="32"/>
        </w:rPr>
        <w:t xml:space="preserve"> 15KM/小时，每天的生产时间在 16 小时左右，每天的产量在 12000 吨左右。自动驾驶车辆按照行驶速度 15KM/小时测算，去掉司机的休息和吃饭时间，每日可多做 3 小时的工作量，每天的生产效率可提升25%左右。</w:t>
      </w:r>
    </w:p>
    <w:p>
      <w:pPr>
        <w:ind w:firstLine="640" w:firstLineChars="200"/>
        <w:rPr>
          <w:rFonts w:ascii="仿宋" w:hAnsi="仿宋" w:eastAsia="仿宋"/>
          <w:sz w:val="32"/>
          <w:szCs w:val="32"/>
        </w:rPr>
      </w:pPr>
      <w:r>
        <w:rPr>
          <w:rFonts w:hint="eastAsia" w:ascii="仿宋" w:hAnsi="仿宋" w:eastAsia="仿宋"/>
          <w:sz w:val="32"/>
          <w:szCs w:val="32"/>
        </w:rPr>
        <w:t>项目具有完整的自主知识产权，完成后将矿区卡车运输智能化技术与装备应用于全地形全气候条件下的矿区工作，覆盖我国大部分重点矿区或开展向国外出口合作项目，预计项目完成后</w:t>
      </w:r>
      <w:r>
        <w:rPr>
          <w:rFonts w:ascii="仿宋" w:hAnsi="仿宋" w:eastAsia="仿宋"/>
          <w:sz w:val="32"/>
          <w:szCs w:val="32"/>
        </w:rPr>
        <w:t>3-5年时间内，生态效益巨大：①据统计，我国露天矿山推动无人化智能运输产业落地，可以解决劳工不足以及生产力问题，将矿山生产效率提升30%，节省46%的采矿成本，每年或达2500亿元的经济效益；②无人驾驶替代驾驶员，可以降低燃油消耗、轮胎损耗，减少刹车皮更换频率，延长设备使用寿命，可以实现整个作业区域内车辆集群调度，有效提高车辆的利用率、作业效率和维</w:t>
      </w:r>
      <w:r>
        <w:rPr>
          <w:rFonts w:hint="eastAsia" w:ascii="仿宋" w:hAnsi="仿宋" w:eastAsia="仿宋"/>
          <w:sz w:val="32"/>
          <w:szCs w:val="32"/>
        </w:rPr>
        <w:t>护效率，降低卡车故障率，可节能</w:t>
      </w:r>
      <w:r>
        <w:rPr>
          <w:rFonts w:ascii="仿宋" w:hAnsi="仿宋" w:eastAsia="仿宋"/>
          <w:sz w:val="32"/>
          <w:szCs w:val="32"/>
        </w:rPr>
        <w:t>30%以上，以一个大型矿坑年耗油量7万t计算，每年可以节省2.1万吨油耗，我国大约2000座较大型矿区，每年可节约4200万吨油耗</w:t>
      </w:r>
      <w:r>
        <w:rPr>
          <w:rFonts w:hint="eastAsia" w:ascii="仿宋" w:hAnsi="仿宋" w:eastAsia="仿宋"/>
          <w:sz w:val="32"/>
          <w:szCs w:val="32"/>
        </w:rPr>
        <w:t>。</w:t>
      </w:r>
    </w:p>
    <w:p>
      <w:pPr>
        <w:rPr>
          <w:rFonts w:ascii="黑体" w:hAnsi="黑体" w:eastAsia="黑体"/>
          <w:bCs/>
          <w:sz w:val="32"/>
          <w:szCs w:val="32"/>
        </w:rPr>
      </w:pPr>
      <w:r>
        <w:rPr>
          <w:rFonts w:hint="eastAsia" w:ascii="黑体" w:hAnsi="黑体" w:eastAsia="黑体"/>
          <w:bCs/>
          <w:sz w:val="32"/>
          <w:szCs w:val="32"/>
        </w:rPr>
        <w:t>主要知识产权目录</w:t>
      </w:r>
    </w:p>
    <w:p>
      <w:pPr>
        <w:rPr>
          <w:rFonts w:ascii="黑体" w:hAnsi="黑体" w:eastAsia="黑体"/>
          <w:bCs/>
          <w:sz w:val="32"/>
          <w:szCs w:val="32"/>
        </w:rPr>
      </w:pPr>
    </w:p>
    <w:p>
      <w:pPr>
        <w:rPr>
          <w:rFonts w:hint="eastAsia" w:ascii="黑体" w:hAnsi="黑体" w:eastAsia="黑体"/>
          <w:bCs/>
          <w:sz w:val="32"/>
          <w:szCs w:val="32"/>
        </w:rPr>
      </w:pP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1137"/>
        <w:gridCol w:w="1796"/>
        <w:gridCol w:w="2038"/>
        <w:gridCol w:w="93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35" w:type="pct"/>
            <w:vAlign w:val="center"/>
          </w:tcPr>
          <w:p>
            <w:pPr>
              <w:rPr>
                <w:szCs w:val="21"/>
              </w:rPr>
            </w:pPr>
            <w:r>
              <w:rPr>
                <w:szCs w:val="21"/>
              </w:rPr>
              <w:t>序号</w:t>
            </w:r>
          </w:p>
        </w:tc>
        <w:tc>
          <w:tcPr>
            <w:tcW w:w="667" w:type="pct"/>
            <w:vAlign w:val="center"/>
          </w:tcPr>
          <w:p>
            <w:pPr>
              <w:rPr>
                <w:szCs w:val="21"/>
              </w:rPr>
            </w:pPr>
            <w:r>
              <w:rPr>
                <w:szCs w:val="21"/>
              </w:rPr>
              <w:t>知识产权类别</w:t>
            </w:r>
          </w:p>
        </w:tc>
        <w:tc>
          <w:tcPr>
            <w:tcW w:w="1054" w:type="pct"/>
            <w:vAlign w:val="center"/>
          </w:tcPr>
          <w:p>
            <w:pPr>
              <w:rPr>
                <w:szCs w:val="21"/>
              </w:rPr>
            </w:pPr>
            <w:r>
              <w:rPr>
                <w:szCs w:val="21"/>
              </w:rPr>
              <w:t>专利名称</w:t>
            </w:r>
          </w:p>
        </w:tc>
        <w:tc>
          <w:tcPr>
            <w:tcW w:w="1196" w:type="pct"/>
            <w:vAlign w:val="center"/>
          </w:tcPr>
          <w:p>
            <w:pPr>
              <w:rPr>
                <w:szCs w:val="21"/>
              </w:rPr>
            </w:pPr>
            <w:r>
              <w:rPr>
                <w:szCs w:val="21"/>
              </w:rPr>
              <w:t>授权号/申请号</w:t>
            </w:r>
            <w:r>
              <w:rPr>
                <w:rFonts w:hint="eastAsia"/>
                <w:szCs w:val="21"/>
              </w:rPr>
              <w:t>/登记号</w:t>
            </w:r>
          </w:p>
        </w:tc>
        <w:tc>
          <w:tcPr>
            <w:tcW w:w="548" w:type="pct"/>
            <w:vAlign w:val="center"/>
          </w:tcPr>
          <w:p>
            <w:pPr>
              <w:rPr>
                <w:szCs w:val="21"/>
              </w:rPr>
            </w:pPr>
            <w:r>
              <w:rPr>
                <w:szCs w:val="21"/>
              </w:rPr>
              <w:t>国（区）别</w:t>
            </w:r>
          </w:p>
        </w:tc>
        <w:tc>
          <w:tcPr>
            <w:tcW w:w="1000" w:type="pct"/>
            <w:vAlign w:val="center"/>
          </w:tcPr>
          <w:p>
            <w:pPr>
              <w:rPr>
                <w:szCs w:val="21"/>
              </w:rPr>
            </w:pPr>
            <w:r>
              <w:rPr>
                <w:szCs w:val="21"/>
              </w:rPr>
              <w:t>权利人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35" w:type="pct"/>
            <w:vAlign w:val="center"/>
          </w:tcPr>
          <w:p>
            <w:pPr>
              <w:rPr>
                <w:szCs w:val="21"/>
              </w:rPr>
            </w:pPr>
            <w:r>
              <w:rPr>
                <w:szCs w:val="21"/>
              </w:rPr>
              <w:t>1</w:t>
            </w:r>
          </w:p>
        </w:tc>
        <w:tc>
          <w:tcPr>
            <w:tcW w:w="667" w:type="pct"/>
          </w:tcPr>
          <w:p>
            <w:pPr>
              <w:rPr>
                <w:szCs w:val="21"/>
              </w:rPr>
            </w:pPr>
            <w:r>
              <w:rPr>
                <w:szCs w:val="21"/>
              </w:rPr>
              <w:t>发明专利</w:t>
            </w:r>
          </w:p>
        </w:tc>
        <w:tc>
          <w:tcPr>
            <w:tcW w:w="1054" w:type="pct"/>
          </w:tcPr>
          <w:p>
            <w:pPr>
              <w:rPr>
                <w:szCs w:val="21"/>
              </w:rPr>
            </w:pPr>
            <w:r>
              <w:rPr>
                <w:szCs w:val="21"/>
              </w:rPr>
              <w:t>一种自动驾驶车辆测评系统运行监测系统</w:t>
            </w:r>
          </w:p>
        </w:tc>
        <w:tc>
          <w:tcPr>
            <w:tcW w:w="1196" w:type="pct"/>
          </w:tcPr>
          <w:p>
            <w:pPr>
              <w:rPr>
                <w:szCs w:val="21"/>
              </w:rPr>
            </w:pPr>
            <w:r>
              <w:rPr>
                <w:szCs w:val="21"/>
              </w:rPr>
              <w:t>CN107845159B</w:t>
            </w:r>
          </w:p>
        </w:tc>
        <w:tc>
          <w:tcPr>
            <w:tcW w:w="548" w:type="pct"/>
          </w:tcPr>
          <w:p>
            <w:pPr>
              <w:rPr>
                <w:szCs w:val="21"/>
              </w:rPr>
            </w:pPr>
            <w:r>
              <w:rPr>
                <w:szCs w:val="21"/>
              </w:rPr>
              <w:t>中国</w:t>
            </w:r>
          </w:p>
        </w:tc>
        <w:tc>
          <w:tcPr>
            <w:tcW w:w="1000" w:type="pct"/>
          </w:tcPr>
          <w:p>
            <w:pPr>
              <w:rPr>
                <w:szCs w:val="21"/>
              </w:rPr>
            </w:pPr>
            <w:r>
              <w:rPr>
                <w:szCs w:val="21"/>
              </w:rPr>
              <w:t>青岛慧拓智能机器有限公司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35" w:type="pct"/>
            <w:vAlign w:val="center"/>
          </w:tcPr>
          <w:p>
            <w:pPr>
              <w:rPr>
                <w:szCs w:val="21"/>
              </w:rPr>
            </w:pPr>
            <w:r>
              <w:rPr>
                <w:szCs w:val="21"/>
              </w:rPr>
              <w:t>2</w:t>
            </w:r>
          </w:p>
        </w:tc>
        <w:tc>
          <w:tcPr>
            <w:tcW w:w="667" w:type="pct"/>
          </w:tcPr>
          <w:p>
            <w:pPr>
              <w:rPr>
                <w:szCs w:val="21"/>
              </w:rPr>
            </w:pPr>
            <w:r>
              <w:rPr>
                <w:szCs w:val="21"/>
              </w:rPr>
              <w:t>发明专利</w:t>
            </w:r>
          </w:p>
        </w:tc>
        <w:tc>
          <w:tcPr>
            <w:tcW w:w="1054" w:type="pct"/>
          </w:tcPr>
          <w:p>
            <w:pPr>
              <w:rPr>
                <w:szCs w:val="21"/>
              </w:rPr>
            </w:pPr>
            <w:r>
              <w:rPr>
                <w:szCs w:val="21"/>
              </w:rPr>
              <w:t>一种自动驾驶车辆数据采集系统</w:t>
            </w:r>
          </w:p>
        </w:tc>
        <w:tc>
          <w:tcPr>
            <w:tcW w:w="1196" w:type="pct"/>
          </w:tcPr>
          <w:p>
            <w:pPr>
              <w:rPr>
                <w:szCs w:val="21"/>
              </w:rPr>
            </w:pPr>
            <w:r>
              <w:rPr>
                <w:szCs w:val="21"/>
              </w:rPr>
              <w:t>CN107845160B</w:t>
            </w:r>
          </w:p>
        </w:tc>
        <w:tc>
          <w:tcPr>
            <w:tcW w:w="548" w:type="pct"/>
          </w:tcPr>
          <w:p>
            <w:pPr>
              <w:rPr>
                <w:szCs w:val="21"/>
              </w:rPr>
            </w:pPr>
            <w:r>
              <w:rPr>
                <w:szCs w:val="21"/>
              </w:rPr>
              <w:t>中国</w:t>
            </w:r>
          </w:p>
        </w:tc>
        <w:tc>
          <w:tcPr>
            <w:tcW w:w="1000" w:type="pct"/>
          </w:tcPr>
          <w:p>
            <w:pPr>
              <w:rPr>
                <w:szCs w:val="21"/>
              </w:rPr>
            </w:pPr>
            <w:r>
              <w:rPr>
                <w:szCs w:val="21"/>
              </w:rPr>
              <w:t>青岛慧拓智能机器有限公司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35" w:type="pct"/>
            <w:vAlign w:val="center"/>
          </w:tcPr>
          <w:p>
            <w:pPr>
              <w:rPr>
                <w:szCs w:val="21"/>
              </w:rPr>
            </w:pPr>
            <w:r>
              <w:rPr>
                <w:szCs w:val="21"/>
              </w:rPr>
              <w:t>3</w:t>
            </w:r>
          </w:p>
        </w:tc>
        <w:tc>
          <w:tcPr>
            <w:tcW w:w="667" w:type="pct"/>
          </w:tcPr>
          <w:p>
            <w:pPr>
              <w:rPr>
                <w:szCs w:val="21"/>
              </w:rPr>
            </w:pPr>
            <w:r>
              <w:rPr>
                <w:szCs w:val="21"/>
              </w:rPr>
              <w:t>发明专利</w:t>
            </w:r>
          </w:p>
        </w:tc>
        <w:tc>
          <w:tcPr>
            <w:tcW w:w="1054" w:type="pct"/>
          </w:tcPr>
          <w:p>
            <w:pPr>
              <w:rPr>
                <w:szCs w:val="21"/>
              </w:rPr>
            </w:pPr>
            <w:r>
              <w:rPr>
                <w:szCs w:val="21"/>
              </w:rPr>
              <w:t>一种盲区监测方法、装置、存储介质和边缘</w:t>
            </w:r>
          </w:p>
        </w:tc>
        <w:tc>
          <w:tcPr>
            <w:tcW w:w="1196" w:type="pct"/>
          </w:tcPr>
          <w:p>
            <w:pPr>
              <w:rPr>
                <w:szCs w:val="21"/>
              </w:rPr>
            </w:pPr>
            <w:r>
              <w:rPr>
                <w:szCs w:val="21"/>
              </w:rPr>
              <w:t>ZL20211 1625945.9</w:t>
            </w:r>
          </w:p>
        </w:tc>
        <w:tc>
          <w:tcPr>
            <w:tcW w:w="548" w:type="pct"/>
          </w:tcPr>
          <w:p>
            <w:pPr>
              <w:rPr>
                <w:szCs w:val="21"/>
              </w:rPr>
            </w:pPr>
            <w:r>
              <w:rPr>
                <w:szCs w:val="21"/>
              </w:rPr>
              <w:t>中国</w:t>
            </w:r>
          </w:p>
        </w:tc>
        <w:tc>
          <w:tcPr>
            <w:tcW w:w="1000" w:type="pct"/>
          </w:tcPr>
          <w:p>
            <w:pPr>
              <w:rPr>
                <w:szCs w:val="21"/>
              </w:rPr>
            </w:pPr>
            <w:r>
              <w:rPr>
                <w:szCs w:val="21"/>
              </w:rPr>
              <w:t>联通智网科技股份有限公司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35" w:type="pct"/>
            <w:vAlign w:val="center"/>
          </w:tcPr>
          <w:p>
            <w:pPr>
              <w:rPr>
                <w:szCs w:val="21"/>
              </w:rPr>
            </w:pPr>
            <w:r>
              <w:rPr>
                <w:szCs w:val="21"/>
              </w:rPr>
              <w:t>1</w:t>
            </w:r>
          </w:p>
        </w:tc>
        <w:tc>
          <w:tcPr>
            <w:tcW w:w="667" w:type="pct"/>
          </w:tcPr>
          <w:p>
            <w:pPr>
              <w:rPr>
                <w:szCs w:val="21"/>
              </w:rPr>
            </w:pPr>
            <w:r>
              <w:rPr>
                <w:szCs w:val="21"/>
              </w:rPr>
              <w:t>实用新型</w:t>
            </w:r>
          </w:p>
        </w:tc>
        <w:tc>
          <w:tcPr>
            <w:tcW w:w="1054" w:type="pct"/>
          </w:tcPr>
          <w:p>
            <w:pPr>
              <w:rPr>
                <w:szCs w:val="21"/>
              </w:rPr>
            </w:pPr>
            <w:r>
              <w:rPr>
                <w:szCs w:val="21"/>
              </w:rPr>
              <w:t>一种矿山开采用破碎设备</w:t>
            </w:r>
          </w:p>
        </w:tc>
        <w:tc>
          <w:tcPr>
            <w:tcW w:w="1196" w:type="pct"/>
          </w:tcPr>
          <w:p>
            <w:pPr>
              <w:rPr>
                <w:szCs w:val="21"/>
              </w:rPr>
            </w:pPr>
            <w:r>
              <w:rPr>
                <w:szCs w:val="21"/>
              </w:rPr>
              <w:t>ZL202220450193.0</w:t>
            </w:r>
          </w:p>
        </w:tc>
        <w:tc>
          <w:tcPr>
            <w:tcW w:w="548" w:type="pct"/>
          </w:tcPr>
          <w:p>
            <w:pPr>
              <w:rPr>
                <w:szCs w:val="21"/>
              </w:rPr>
            </w:pPr>
            <w:r>
              <w:rPr>
                <w:szCs w:val="21"/>
              </w:rPr>
              <w:t>中国</w:t>
            </w:r>
          </w:p>
        </w:tc>
        <w:tc>
          <w:tcPr>
            <w:tcW w:w="1000" w:type="pct"/>
          </w:tcPr>
          <w:p>
            <w:pPr>
              <w:rPr>
                <w:szCs w:val="21"/>
              </w:rPr>
            </w:pPr>
            <w:r>
              <w:rPr>
                <w:szCs w:val="21"/>
              </w:rPr>
              <w:t>阳泉冀东水泥有限责任公司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35" w:type="pct"/>
            <w:vAlign w:val="center"/>
          </w:tcPr>
          <w:p>
            <w:pPr>
              <w:rPr>
                <w:szCs w:val="21"/>
              </w:rPr>
            </w:pPr>
            <w:r>
              <w:rPr>
                <w:szCs w:val="21"/>
              </w:rPr>
              <w:t>2</w:t>
            </w:r>
          </w:p>
        </w:tc>
        <w:tc>
          <w:tcPr>
            <w:tcW w:w="667" w:type="pct"/>
          </w:tcPr>
          <w:p>
            <w:pPr>
              <w:rPr>
                <w:szCs w:val="21"/>
              </w:rPr>
            </w:pPr>
            <w:r>
              <w:rPr>
                <w:szCs w:val="21"/>
              </w:rPr>
              <w:t>实用新型</w:t>
            </w:r>
          </w:p>
        </w:tc>
        <w:tc>
          <w:tcPr>
            <w:tcW w:w="1054" w:type="pct"/>
          </w:tcPr>
          <w:p>
            <w:pPr>
              <w:rPr>
                <w:szCs w:val="21"/>
              </w:rPr>
            </w:pPr>
            <w:r>
              <w:rPr>
                <w:szCs w:val="21"/>
              </w:rPr>
              <w:t>一种矿山开采喷雾设备</w:t>
            </w:r>
          </w:p>
        </w:tc>
        <w:tc>
          <w:tcPr>
            <w:tcW w:w="1196" w:type="pct"/>
          </w:tcPr>
          <w:p>
            <w:pPr>
              <w:rPr>
                <w:szCs w:val="21"/>
              </w:rPr>
            </w:pPr>
            <w:r>
              <w:rPr>
                <w:szCs w:val="21"/>
              </w:rPr>
              <w:t>ZL202220450251.X</w:t>
            </w:r>
          </w:p>
        </w:tc>
        <w:tc>
          <w:tcPr>
            <w:tcW w:w="548" w:type="pct"/>
          </w:tcPr>
          <w:p>
            <w:pPr>
              <w:rPr>
                <w:szCs w:val="21"/>
              </w:rPr>
            </w:pPr>
            <w:r>
              <w:rPr>
                <w:szCs w:val="21"/>
              </w:rPr>
              <w:t>中国</w:t>
            </w:r>
          </w:p>
        </w:tc>
        <w:tc>
          <w:tcPr>
            <w:tcW w:w="1000" w:type="pct"/>
          </w:tcPr>
          <w:p>
            <w:pPr>
              <w:rPr>
                <w:szCs w:val="21"/>
              </w:rPr>
            </w:pPr>
            <w:r>
              <w:rPr>
                <w:szCs w:val="21"/>
              </w:rPr>
              <w:t>阳泉冀东水泥有限责任公司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35" w:type="pct"/>
            <w:vAlign w:val="center"/>
          </w:tcPr>
          <w:p>
            <w:pPr>
              <w:rPr>
                <w:szCs w:val="21"/>
              </w:rPr>
            </w:pPr>
            <w:r>
              <w:rPr>
                <w:szCs w:val="21"/>
              </w:rPr>
              <w:t>1</w:t>
            </w:r>
          </w:p>
        </w:tc>
        <w:tc>
          <w:tcPr>
            <w:tcW w:w="667" w:type="pct"/>
          </w:tcPr>
          <w:p>
            <w:pPr>
              <w:rPr>
                <w:szCs w:val="21"/>
              </w:rPr>
            </w:pPr>
            <w:r>
              <w:rPr>
                <w:szCs w:val="21"/>
              </w:rPr>
              <w:t>软件著作权</w:t>
            </w:r>
          </w:p>
        </w:tc>
        <w:tc>
          <w:tcPr>
            <w:tcW w:w="1054" w:type="pct"/>
          </w:tcPr>
          <w:p>
            <w:pPr>
              <w:rPr>
                <w:szCs w:val="21"/>
              </w:rPr>
            </w:pPr>
            <w:r>
              <w:rPr>
                <w:szCs w:val="21"/>
              </w:rPr>
              <w:t>慧拓车辆运行实时监控系统V1.0</w:t>
            </w:r>
          </w:p>
        </w:tc>
        <w:tc>
          <w:tcPr>
            <w:tcW w:w="1196" w:type="pct"/>
          </w:tcPr>
          <w:p>
            <w:pPr>
              <w:rPr>
                <w:szCs w:val="21"/>
              </w:rPr>
            </w:pPr>
            <w:r>
              <w:rPr>
                <w:szCs w:val="21"/>
              </w:rPr>
              <w:t>2020SR0544646</w:t>
            </w:r>
          </w:p>
        </w:tc>
        <w:tc>
          <w:tcPr>
            <w:tcW w:w="548" w:type="pct"/>
          </w:tcPr>
          <w:p>
            <w:pPr>
              <w:rPr>
                <w:szCs w:val="21"/>
              </w:rPr>
            </w:pPr>
            <w:r>
              <w:rPr>
                <w:szCs w:val="21"/>
              </w:rPr>
              <w:t>中国</w:t>
            </w:r>
          </w:p>
        </w:tc>
        <w:tc>
          <w:tcPr>
            <w:tcW w:w="1000" w:type="pct"/>
          </w:tcPr>
          <w:p>
            <w:pPr>
              <w:rPr>
                <w:szCs w:val="21"/>
              </w:rPr>
            </w:pPr>
            <w:r>
              <w:rPr>
                <w:szCs w:val="21"/>
              </w:rPr>
              <w:t>青岛慧拓智能机器有限公司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35" w:type="pct"/>
            <w:vAlign w:val="center"/>
          </w:tcPr>
          <w:p>
            <w:pPr>
              <w:rPr>
                <w:szCs w:val="21"/>
              </w:rPr>
            </w:pPr>
            <w:r>
              <w:rPr>
                <w:szCs w:val="21"/>
              </w:rPr>
              <w:t>2</w:t>
            </w:r>
          </w:p>
        </w:tc>
        <w:tc>
          <w:tcPr>
            <w:tcW w:w="667" w:type="pct"/>
          </w:tcPr>
          <w:p>
            <w:pPr>
              <w:rPr>
                <w:szCs w:val="21"/>
              </w:rPr>
            </w:pPr>
            <w:r>
              <w:rPr>
                <w:szCs w:val="21"/>
              </w:rPr>
              <w:t>软件著作权</w:t>
            </w:r>
          </w:p>
        </w:tc>
        <w:tc>
          <w:tcPr>
            <w:tcW w:w="1054" w:type="pct"/>
          </w:tcPr>
          <w:p>
            <w:pPr>
              <w:rPr>
                <w:szCs w:val="21"/>
              </w:rPr>
            </w:pPr>
            <w:r>
              <w:rPr>
                <w:szCs w:val="21"/>
              </w:rPr>
              <w:t>自动驾驶矿车作业终端软件</w:t>
            </w:r>
          </w:p>
        </w:tc>
        <w:tc>
          <w:tcPr>
            <w:tcW w:w="1196" w:type="pct"/>
          </w:tcPr>
          <w:p>
            <w:pPr>
              <w:rPr>
                <w:szCs w:val="21"/>
              </w:rPr>
            </w:pPr>
            <w:r>
              <w:rPr>
                <w:szCs w:val="21"/>
              </w:rPr>
              <w:t>2022SR0099820</w:t>
            </w:r>
          </w:p>
        </w:tc>
        <w:tc>
          <w:tcPr>
            <w:tcW w:w="548" w:type="pct"/>
          </w:tcPr>
          <w:p>
            <w:pPr>
              <w:rPr>
                <w:szCs w:val="21"/>
              </w:rPr>
            </w:pPr>
            <w:r>
              <w:rPr>
                <w:szCs w:val="21"/>
              </w:rPr>
              <w:t>中国</w:t>
            </w:r>
          </w:p>
        </w:tc>
        <w:tc>
          <w:tcPr>
            <w:tcW w:w="1000" w:type="pct"/>
          </w:tcPr>
          <w:p>
            <w:pPr>
              <w:rPr>
                <w:szCs w:val="21"/>
              </w:rPr>
            </w:pPr>
            <w:r>
              <w:rPr>
                <w:szCs w:val="21"/>
              </w:rPr>
              <w:t>青岛慧拓智能机器有限公司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35" w:type="pct"/>
            <w:vAlign w:val="center"/>
          </w:tcPr>
          <w:p>
            <w:pPr>
              <w:rPr>
                <w:szCs w:val="21"/>
              </w:rPr>
            </w:pPr>
            <w:r>
              <w:rPr>
                <w:szCs w:val="21"/>
              </w:rPr>
              <w:t>3</w:t>
            </w:r>
          </w:p>
        </w:tc>
        <w:tc>
          <w:tcPr>
            <w:tcW w:w="667" w:type="pct"/>
          </w:tcPr>
          <w:p>
            <w:pPr>
              <w:rPr>
                <w:szCs w:val="21"/>
              </w:rPr>
            </w:pPr>
            <w:r>
              <w:rPr>
                <w:szCs w:val="21"/>
              </w:rPr>
              <w:t>软件著作权</w:t>
            </w:r>
          </w:p>
        </w:tc>
        <w:tc>
          <w:tcPr>
            <w:tcW w:w="1054" w:type="pct"/>
          </w:tcPr>
          <w:p>
            <w:pPr>
              <w:rPr>
                <w:szCs w:val="21"/>
              </w:rPr>
            </w:pPr>
            <w:r>
              <w:rPr>
                <w:szCs w:val="21"/>
              </w:rPr>
              <w:t>矿山路侧激光雷达感知软件V1.0</w:t>
            </w:r>
          </w:p>
        </w:tc>
        <w:tc>
          <w:tcPr>
            <w:tcW w:w="1196" w:type="pct"/>
          </w:tcPr>
          <w:p>
            <w:pPr>
              <w:rPr>
                <w:szCs w:val="21"/>
              </w:rPr>
            </w:pPr>
            <w:r>
              <w:rPr>
                <w:szCs w:val="21"/>
              </w:rPr>
              <w:t>2020SR0426505</w:t>
            </w:r>
          </w:p>
        </w:tc>
        <w:tc>
          <w:tcPr>
            <w:tcW w:w="548" w:type="pct"/>
          </w:tcPr>
          <w:p>
            <w:pPr>
              <w:rPr>
                <w:szCs w:val="21"/>
              </w:rPr>
            </w:pPr>
            <w:r>
              <w:rPr>
                <w:szCs w:val="21"/>
              </w:rPr>
              <w:t>中国</w:t>
            </w:r>
          </w:p>
        </w:tc>
        <w:tc>
          <w:tcPr>
            <w:tcW w:w="1000" w:type="pct"/>
          </w:tcPr>
          <w:p>
            <w:pPr>
              <w:rPr>
                <w:szCs w:val="21"/>
              </w:rPr>
            </w:pPr>
            <w:r>
              <w:rPr>
                <w:szCs w:val="21"/>
              </w:rPr>
              <w:t>青岛慧拓智能机器有限公司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35" w:type="pct"/>
            <w:vAlign w:val="center"/>
          </w:tcPr>
          <w:p>
            <w:pPr>
              <w:rPr>
                <w:szCs w:val="21"/>
              </w:rPr>
            </w:pPr>
            <w:r>
              <w:rPr>
                <w:rFonts w:hint="eastAsia"/>
                <w:szCs w:val="21"/>
              </w:rPr>
              <w:t>4</w:t>
            </w:r>
          </w:p>
        </w:tc>
        <w:tc>
          <w:tcPr>
            <w:tcW w:w="667" w:type="pct"/>
          </w:tcPr>
          <w:p>
            <w:pPr>
              <w:rPr>
                <w:szCs w:val="21"/>
              </w:rPr>
            </w:pPr>
            <w:r>
              <w:rPr>
                <w:szCs w:val="21"/>
              </w:rPr>
              <w:t>软件著作权</w:t>
            </w:r>
          </w:p>
        </w:tc>
        <w:tc>
          <w:tcPr>
            <w:tcW w:w="1054" w:type="pct"/>
          </w:tcPr>
          <w:p>
            <w:pPr>
              <w:rPr>
                <w:szCs w:val="21"/>
              </w:rPr>
            </w:pPr>
            <w:r>
              <w:rPr>
                <w:rFonts w:hint="eastAsia"/>
                <w:szCs w:val="21"/>
              </w:rPr>
              <w:t>基于双目视觉的实时车辆压线检测软件</w:t>
            </w:r>
            <w:r>
              <w:rPr>
                <w:szCs w:val="21"/>
              </w:rPr>
              <w:t>V1.0</w:t>
            </w:r>
          </w:p>
        </w:tc>
        <w:tc>
          <w:tcPr>
            <w:tcW w:w="1196" w:type="pct"/>
          </w:tcPr>
          <w:p>
            <w:pPr>
              <w:rPr>
                <w:szCs w:val="21"/>
              </w:rPr>
            </w:pPr>
            <w:r>
              <w:rPr>
                <w:szCs w:val="21"/>
              </w:rPr>
              <w:t>2018SR865516</w:t>
            </w:r>
          </w:p>
        </w:tc>
        <w:tc>
          <w:tcPr>
            <w:tcW w:w="548" w:type="pct"/>
          </w:tcPr>
          <w:p>
            <w:pPr>
              <w:rPr>
                <w:szCs w:val="21"/>
              </w:rPr>
            </w:pPr>
            <w:r>
              <w:rPr>
                <w:szCs w:val="21"/>
              </w:rPr>
              <w:t>中国</w:t>
            </w:r>
          </w:p>
        </w:tc>
        <w:tc>
          <w:tcPr>
            <w:tcW w:w="1000" w:type="pct"/>
          </w:tcPr>
          <w:p>
            <w:pPr>
              <w:rPr>
                <w:szCs w:val="21"/>
              </w:rPr>
            </w:pPr>
            <w:r>
              <w:rPr>
                <w:szCs w:val="21"/>
              </w:rPr>
              <w:t>青岛慧拓智能机器有限公司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535" w:type="pct"/>
            <w:vAlign w:val="center"/>
          </w:tcPr>
          <w:p>
            <w:pPr>
              <w:rPr>
                <w:szCs w:val="21"/>
              </w:rPr>
            </w:pPr>
            <w:r>
              <w:rPr>
                <w:rFonts w:hint="eastAsia"/>
                <w:szCs w:val="21"/>
              </w:rPr>
              <w:t>5</w:t>
            </w:r>
          </w:p>
        </w:tc>
        <w:tc>
          <w:tcPr>
            <w:tcW w:w="667" w:type="pct"/>
          </w:tcPr>
          <w:p>
            <w:pPr>
              <w:rPr>
                <w:szCs w:val="21"/>
              </w:rPr>
            </w:pPr>
            <w:r>
              <w:rPr>
                <w:szCs w:val="21"/>
              </w:rPr>
              <w:t>软件著作权</w:t>
            </w:r>
          </w:p>
        </w:tc>
        <w:tc>
          <w:tcPr>
            <w:tcW w:w="1054" w:type="pct"/>
          </w:tcPr>
          <w:p>
            <w:pPr>
              <w:rPr>
                <w:szCs w:val="21"/>
              </w:rPr>
            </w:pPr>
            <w:r>
              <w:rPr>
                <w:rFonts w:hint="eastAsia"/>
                <w:szCs w:val="21"/>
              </w:rPr>
              <w:t>基于</w:t>
            </w:r>
            <w:r>
              <w:rPr>
                <w:szCs w:val="21"/>
              </w:rPr>
              <w:t>V2X的矿山卡车防碰撞UI软件V1.0</w:t>
            </w:r>
          </w:p>
        </w:tc>
        <w:tc>
          <w:tcPr>
            <w:tcW w:w="1196" w:type="pct"/>
          </w:tcPr>
          <w:p>
            <w:pPr>
              <w:rPr>
                <w:szCs w:val="21"/>
              </w:rPr>
            </w:pPr>
            <w:r>
              <w:rPr>
                <w:szCs w:val="21"/>
              </w:rPr>
              <w:t>2021SR0507490</w:t>
            </w:r>
          </w:p>
        </w:tc>
        <w:tc>
          <w:tcPr>
            <w:tcW w:w="548" w:type="pct"/>
          </w:tcPr>
          <w:p>
            <w:pPr>
              <w:rPr>
                <w:szCs w:val="21"/>
              </w:rPr>
            </w:pPr>
            <w:r>
              <w:rPr>
                <w:szCs w:val="21"/>
              </w:rPr>
              <w:t>中国</w:t>
            </w:r>
          </w:p>
        </w:tc>
        <w:tc>
          <w:tcPr>
            <w:tcW w:w="1000" w:type="pct"/>
          </w:tcPr>
          <w:p>
            <w:pPr>
              <w:rPr>
                <w:szCs w:val="21"/>
              </w:rPr>
            </w:pPr>
            <w:r>
              <w:rPr>
                <w:szCs w:val="21"/>
              </w:rPr>
              <w:t>青岛慧拓智能机器有限公司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35" w:type="pct"/>
            <w:vAlign w:val="center"/>
          </w:tcPr>
          <w:p>
            <w:pPr>
              <w:rPr>
                <w:szCs w:val="21"/>
              </w:rPr>
            </w:pPr>
            <w:r>
              <w:rPr>
                <w:rFonts w:hint="eastAsia"/>
                <w:szCs w:val="21"/>
              </w:rPr>
              <w:t>6</w:t>
            </w:r>
          </w:p>
        </w:tc>
        <w:tc>
          <w:tcPr>
            <w:tcW w:w="667" w:type="pct"/>
          </w:tcPr>
          <w:p>
            <w:pPr>
              <w:rPr>
                <w:szCs w:val="21"/>
              </w:rPr>
            </w:pPr>
            <w:r>
              <w:rPr>
                <w:szCs w:val="21"/>
              </w:rPr>
              <w:t>软件著作权</w:t>
            </w:r>
          </w:p>
        </w:tc>
        <w:tc>
          <w:tcPr>
            <w:tcW w:w="1054" w:type="pct"/>
          </w:tcPr>
          <w:p>
            <w:pPr>
              <w:rPr>
                <w:szCs w:val="21"/>
              </w:rPr>
            </w:pPr>
            <w:r>
              <w:rPr>
                <w:rFonts w:hint="eastAsia"/>
                <w:szCs w:val="21"/>
              </w:rPr>
              <w:t>无人车运行安全管理操控系统</w:t>
            </w:r>
          </w:p>
        </w:tc>
        <w:tc>
          <w:tcPr>
            <w:tcW w:w="1196" w:type="pct"/>
          </w:tcPr>
          <w:p>
            <w:pPr>
              <w:rPr>
                <w:szCs w:val="21"/>
              </w:rPr>
            </w:pPr>
            <w:r>
              <w:rPr>
                <w:szCs w:val="21"/>
              </w:rPr>
              <w:t>2021SR1414594</w:t>
            </w:r>
          </w:p>
        </w:tc>
        <w:tc>
          <w:tcPr>
            <w:tcW w:w="548" w:type="pct"/>
          </w:tcPr>
          <w:p>
            <w:pPr>
              <w:rPr>
                <w:szCs w:val="21"/>
              </w:rPr>
            </w:pPr>
            <w:r>
              <w:rPr>
                <w:szCs w:val="21"/>
              </w:rPr>
              <w:t>中国</w:t>
            </w:r>
          </w:p>
        </w:tc>
        <w:tc>
          <w:tcPr>
            <w:tcW w:w="1000" w:type="pct"/>
          </w:tcPr>
          <w:p>
            <w:pPr>
              <w:rPr>
                <w:szCs w:val="21"/>
              </w:rPr>
            </w:pPr>
            <w:r>
              <w:rPr>
                <w:szCs w:val="21"/>
              </w:rPr>
              <w:t>青岛慧拓智能机器有限公司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35" w:type="pct"/>
            <w:vAlign w:val="center"/>
          </w:tcPr>
          <w:p>
            <w:pPr>
              <w:rPr>
                <w:szCs w:val="21"/>
              </w:rPr>
            </w:pPr>
            <w:r>
              <w:rPr>
                <w:rFonts w:hint="eastAsia"/>
                <w:szCs w:val="21"/>
              </w:rPr>
              <w:t>7</w:t>
            </w:r>
          </w:p>
        </w:tc>
        <w:tc>
          <w:tcPr>
            <w:tcW w:w="667" w:type="pct"/>
          </w:tcPr>
          <w:p>
            <w:pPr>
              <w:rPr>
                <w:szCs w:val="21"/>
              </w:rPr>
            </w:pPr>
            <w:r>
              <w:rPr>
                <w:szCs w:val="21"/>
              </w:rPr>
              <w:t>软件著作权</w:t>
            </w:r>
          </w:p>
        </w:tc>
        <w:tc>
          <w:tcPr>
            <w:tcW w:w="1054" w:type="pct"/>
          </w:tcPr>
          <w:p>
            <w:pPr>
              <w:rPr>
                <w:szCs w:val="21"/>
              </w:rPr>
            </w:pPr>
            <w:r>
              <w:rPr>
                <w:rFonts w:hint="eastAsia"/>
                <w:szCs w:val="21"/>
              </w:rPr>
              <w:t>中国联通边缘云</w:t>
            </w:r>
            <w:r>
              <w:rPr>
                <w:szCs w:val="21"/>
              </w:rPr>
              <w:t>MEC平台V1.0</w:t>
            </w:r>
          </w:p>
        </w:tc>
        <w:tc>
          <w:tcPr>
            <w:tcW w:w="1196" w:type="pct"/>
          </w:tcPr>
          <w:p>
            <w:pPr>
              <w:rPr>
                <w:szCs w:val="21"/>
              </w:rPr>
            </w:pPr>
            <w:r>
              <w:rPr>
                <w:rFonts w:hint="eastAsia"/>
                <w:szCs w:val="21"/>
              </w:rPr>
              <w:t>2</w:t>
            </w:r>
            <w:r>
              <w:rPr>
                <w:szCs w:val="21"/>
              </w:rPr>
              <w:t>020SR0932939</w:t>
            </w:r>
          </w:p>
        </w:tc>
        <w:tc>
          <w:tcPr>
            <w:tcW w:w="548" w:type="pct"/>
          </w:tcPr>
          <w:p>
            <w:pPr>
              <w:rPr>
                <w:szCs w:val="21"/>
              </w:rPr>
            </w:pPr>
            <w:r>
              <w:rPr>
                <w:szCs w:val="21"/>
              </w:rPr>
              <w:t>中国</w:t>
            </w:r>
          </w:p>
        </w:tc>
        <w:tc>
          <w:tcPr>
            <w:tcW w:w="1000" w:type="pct"/>
          </w:tcPr>
          <w:p>
            <w:pPr>
              <w:rPr>
                <w:szCs w:val="21"/>
              </w:rPr>
            </w:pPr>
            <w:r>
              <w:rPr>
                <w:szCs w:val="21"/>
              </w:rPr>
              <w:t>青岛慧拓智能机器有限公司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35" w:type="pct"/>
            <w:vAlign w:val="center"/>
          </w:tcPr>
          <w:p>
            <w:pPr>
              <w:rPr>
                <w:szCs w:val="21"/>
              </w:rPr>
            </w:pPr>
            <w:r>
              <w:rPr>
                <w:rFonts w:hint="eastAsia"/>
                <w:szCs w:val="21"/>
              </w:rPr>
              <w:t>8</w:t>
            </w:r>
          </w:p>
        </w:tc>
        <w:tc>
          <w:tcPr>
            <w:tcW w:w="667" w:type="pct"/>
          </w:tcPr>
          <w:p>
            <w:pPr>
              <w:rPr>
                <w:szCs w:val="21"/>
              </w:rPr>
            </w:pPr>
            <w:r>
              <w:rPr>
                <w:szCs w:val="21"/>
              </w:rPr>
              <w:t>软件著作权</w:t>
            </w:r>
          </w:p>
        </w:tc>
        <w:tc>
          <w:tcPr>
            <w:tcW w:w="1054" w:type="pct"/>
          </w:tcPr>
          <w:p>
            <w:pPr>
              <w:rPr>
                <w:szCs w:val="21"/>
              </w:rPr>
            </w:pPr>
            <w:r>
              <w:rPr>
                <w:szCs w:val="21"/>
              </w:rPr>
              <w:t>5G车路协同服务平台三维可视化系统</w:t>
            </w:r>
          </w:p>
        </w:tc>
        <w:tc>
          <w:tcPr>
            <w:tcW w:w="1196" w:type="pct"/>
          </w:tcPr>
          <w:p>
            <w:pPr>
              <w:rPr>
                <w:szCs w:val="21"/>
              </w:rPr>
            </w:pPr>
            <w:r>
              <w:rPr>
                <w:szCs w:val="21"/>
              </w:rPr>
              <w:t>2022SR0130384</w:t>
            </w:r>
          </w:p>
        </w:tc>
        <w:tc>
          <w:tcPr>
            <w:tcW w:w="548" w:type="pct"/>
          </w:tcPr>
          <w:p>
            <w:pPr>
              <w:rPr>
                <w:szCs w:val="21"/>
              </w:rPr>
            </w:pPr>
            <w:r>
              <w:rPr>
                <w:szCs w:val="21"/>
              </w:rPr>
              <w:t>中国</w:t>
            </w:r>
          </w:p>
        </w:tc>
        <w:tc>
          <w:tcPr>
            <w:tcW w:w="1000" w:type="pct"/>
          </w:tcPr>
          <w:p>
            <w:pPr>
              <w:rPr>
                <w:szCs w:val="21"/>
              </w:rPr>
            </w:pPr>
            <w:r>
              <w:rPr>
                <w:szCs w:val="21"/>
              </w:rPr>
              <w:t>联通智网科技股份有限公司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535" w:type="pct"/>
            <w:vAlign w:val="center"/>
          </w:tcPr>
          <w:p>
            <w:pPr>
              <w:rPr>
                <w:szCs w:val="21"/>
              </w:rPr>
            </w:pPr>
            <w:r>
              <w:rPr>
                <w:rFonts w:hint="eastAsia"/>
                <w:szCs w:val="21"/>
              </w:rPr>
              <w:t>9</w:t>
            </w:r>
          </w:p>
        </w:tc>
        <w:tc>
          <w:tcPr>
            <w:tcW w:w="667" w:type="pct"/>
          </w:tcPr>
          <w:p>
            <w:pPr>
              <w:rPr>
                <w:szCs w:val="21"/>
              </w:rPr>
            </w:pPr>
            <w:r>
              <w:rPr>
                <w:szCs w:val="21"/>
              </w:rPr>
              <w:t>软件著作权</w:t>
            </w:r>
          </w:p>
        </w:tc>
        <w:tc>
          <w:tcPr>
            <w:tcW w:w="1054" w:type="pct"/>
          </w:tcPr>
          <w:p>
            <w:pPr>
              <w:rPr>
                <w:szCs w:val="21"/>
              </w:rPr>
            </w:pPr>
            <w:r>
              <w:rPr>
                <w:rFonts w:hint="eastAsia"/>
                <w:szCs w:val="21"/>
              </w:rPr>
              <w:t>智行车路协同服务系统</w:t>
            </w:r>
          </w:p>
        </w:tc>
        <w:tc>
          <w:tcPr>
            <w:tcW w:w="1196" w:type="pct"/>
          </w:tcPr>
          <w:p>
            <w:pPr>
              <w:rPr>
                <w:szCs w:val="21"/>
              </w:rPr>
            </w:pPr>
            <w:r>
              <w:rPr>
                <w:szCs w:val="21"/>
              </w:rPr>
              <w:t>2022SR0047197</w:t>
            </w:r>
          </w:p>
        </w:tc>
        <w:tc>
          <w:tcPr>
            <w:tcW w:w="548" w:type="pct"/>
          </w:tcPr>
          <w:p>
            <w:pPr>
              <w:rPr>
                <w:szCs w:val="21"/>
              </w:rPr>
            </w:pPr>
            <w:r>
              <w:rPr>
                <w:szCs w:val="21"/>
              </w:rPr>
              <w:t>中国</w:t>
            </w:r>
          </w:p>
        </w:tc>
        <w:tc>
          <w:tcPr>
            <w:tcW w:w="1000" w:type="pct"/>
          </w:tcPr>
          <w:p>
            <w:pPr>
              <w:rPr>
                <w:szCs w:val="21"/>
              </w:rPr>
            </w:pPr>
            <w:r>
              <w:rPr>
                <w:szCs w:val="21"/>
              </w:rPr>
              <w:t>联通智网科技股份有限公司</w:t>
            </w:r>
          </w:p>
        </w:tc>
      </w:tr>
    </w:tbl>
    <w:p>
      <w:pPr>
        <w:pStyle w:val="10"/>
        <w:ind w:left="420" w:firstLine="0" w:firstLineChars="0"/>
        <w:rPr>
          <w:sz w:val="28"/>
          <w:szCs w:val="28"/>
        </w:rPr>
      </w:pPr>
    </w:p>
    <w:p>
      <w:pPr>
        <w:rPr>
          <w:rFonts w:ascii="黑体" w:hAnsi="黑体" w:eastAsia="黑体"/>
          <w:bCs/>
          <w:sz w:val="32"/>
          <w:szCs w:val="32"/>
        </w:rPr>
      </w:pPr>
      <w:r>
        <w:rPr>
          <w:rFonts w:hint="eastAsia" w:ascii="黑体" w:hAnsi="黑体" w:eastAsia="黑体"/>
          <w:bCs/>
          <w:sz w:val="32"/>
          <w:szCs w:val="32"/>
        </w:rPr>
        <w:t>主要完成人情况</w:t>
      </w:r>
    </w:p>
    <w:p>
      <w:pPr>
        <w:ind w:firstLine="643" w:firstLineChars="200"/>
        <w:rPr>
          <w:rFonts w:ascii="仿宋" w:hAnsi="仿宋" w:eastAsia="仿宋"/>
          <w:sz w:val="32"/>
          <w:szCs w:val="32"/>
        </w:rPr>
      </w:pPr>
      <w:r>
        <w:rPr>
          <w:rFonts w:hint="eastAsia" w:ascii="仿宋" w:hAnsi="仿宋" w:eastAsia="仿宋"/>
          <w:b/>
          <w:sz w:val="32"/>
          <w:szCs w:val="32"/>
        </w:rPr>
        <w:t>许利：</w:t>
      </w:r>
      <w:r>
        <w:rPr>
          <w:rFonts w:hint="eastAsia" w:ascii="仿宋" w:hAnsi="仿宋" w:eastAsia="仿宋"/>
          <w:sz w:val="32"/>
          <w:szCs w:val="32"/>
        </w:rPr>
        <w:t>作为项目的第一完成人，负责基于</w:t>
      </w:r>
      <w:r>
        <w:rPr>
          <w:rFonts w:ascii="仿宋" w:hAnsi="仿宋" w:eastAsia="仿宋"/>
          <w:sz w:val="32"/>
          <w:szCs w:val="32"/>
        </w:rPr>
        <w:t>5G技术的水泥矿山新能源矿车自动驾驶技术研究及应用</w:t>
      </w:r>
      <w:r>
        <w:rPr>
          <w:rFonts w:hint="eastAsia" w:ascii="仿宋" w:hAnsi="仿宋" w:eastAsia="仿宋"/>
          <w:sz w:val="32"/>
          <w:szCs w:val="32"/>
        </w:rPr>
        <w:t>项目</w:t>
      </w:r>
      <w:r>
        <w:rPr>
          <w:rFonts w:ascii="仿宋" w:hAnsi="仿宋" w:eastAsia="仿宋"/>
          <w:sz w:val="32"/>
          <w:szCs w:val="32"/>
        </w:rPr>
        <w:t>整体规划设计和指导工作，主导整体项目的资源协调、项目推进以及现场实施，主导整体项目工作的开展及实施管理，对1、2、3创新点做出了突出贡献。</w:t>
      </w:r>
    </w:p>
    <w:p>
      <w:pPr>
        <w:ind w:firstLine="643" w:firstLineChars="200"/>
        <w:rPr>
          <w:rFonts w:ascii="仿宋" w:hAnsi="仿宋" w:eastAsia="仿宋"/>
          <w:sz w:val="32"/>
          <w:szCs w:val="32"/>
        </w:rPr>
      </w:pPr>
      <w:r>
        <w:rPr>
          <w:rFonts w:hint="eastAsia" w:ascii="仿宋" w:hAnsi="仿宋" w:eastAsia="仿宋"/>
          <w:b/>
          <w:sz w:val="32"/>
          <w:szCs w:val="32"/>
        </w:rPr>
        <w:t>周光涛：</w:t>
      </w:r>
      <w:r>
        <w:rPr>
          <w:rFonts w:hint="eastAsia" w:ascii="仿宋" w:hAnsi="仿宋" w:eastAsia="仿宋"/>
          <w:sz w:val="32"/>
          <w:szCs w:val="32"/>
        </w:rPr>
        <w:t>作为项目的第二完成人，协助第一完成人统筹智慧矿山低碳新动能</w:t>
      </w:r>
      <w:r>
        <w:rPr>
          <w:rFonts w:ascii="仿宋" w:hAnsi="仿宋" w:eastAsia="仿宋"/>
          <w:sz w:val="32"/>
          <w:szCs w:val="32"/>
        </w:rPr>
        <w:t>5G技术应用理论研究和技术研发工作，并牵头制定面向矿上的智能车路协同系统架构研究，围绕5G、MEC、V2X融合组网关键技术进行攻关，通过网联化的方式实现矿山装料、载运、卸载等感知场景下的协同感知方案，带领团队系统研发、测试与验证。同时负责基于阳泉冀东水泥矿区无人驾驶技术以及管控平台产品的开发，形成标准化方案，在水泥行业进行了推广和示范应用。对技术创新及行业推广做出突出贡献。</w:t>
      </w:r>
    </w:p>
    <w:p>
      <w:pPr>
        <w:ind w:firstLine="643" w:firstLineChars="200"/>
        <w:rPr>
          <w:rFonts w:ascii="仿宋" w:hAnsi="仿宋" w:eastAsia="仿宋"/>
          <w:sz w:val="32"/>
          <w:szCs w:val="32"/>
        </w:rPr>
      </w:pPr>
      <w:r>
        <w:rPr>
          <w:rFonts w:hint="eastAsia" w:ascii="仿宋" w:hAnsi="仿宋" w:eastAsia="仿宋"/>
          <w:b/>
          <w:sz w:val="32"/>
          <w:szCs w:val="32"/>
        </w:rPr>
        <w:t>田滨：</w:t>
      </w:r>
      <w:r>
        <w:rPr>
          <w:rFonts w:hint="eastAsia" w:ascii="仿宋" w:hAnsi="仿宋" w:eastAsia="仿宋"/>
          <w:sz w:val="32"/>
          <w:szCs w:val="32"/>
        </w:rPr>
        <w:t>作为项目的第三完成人，协助第一完成人统筹基于</w:t>
      </w:r>
      <w:r>
        <w:rPr>
          <w:rFonts w:ascii="仿宋" w:hAnsi="仿宋" w:eastAsia="仿宋"/>
          <w:sz w:val="32"/>
          <w:szCs w:val="32"/>
        </w:rPr>
        <w:t>5G技术的水泥矿山新能源矿车自动驾驶技术研究及应用项目的整体设计工作，主导整体系统的理论研究、设计和技术研发工作，作为核心骨干主导整体矿山自动驾驶系统的设计与实现，负责挖卡协同自主找铲技术、自动运输智能配速技术、协同卸料技术研究，对技术创新做出突出贡献对第1、2、3项创新点做出了突出贡献。</w:t>
      </w:r>
    </w:p>
    <w:p>
      <w:pPr>
        <w:ind w:firstLine="643" w:firstLineChars="200"/>
        <w:rPr>
          <w:rFonts w:ascii="仿宋" w:hAnsi="仿宋" w:eastAsia="仿宋"/>
          <w:sz w:val="32"/>
          <w:szCs w:val="32"/>
        </w:rPr>
      </w:pPr>
      <w:r>
        <w:rPr>
          <w:rFonts w:hint="eastAsia" w:ascii="仿宋" w:hAnsi="仿宋" w:eastAsia="仿宋"/>
          <w:b/>
          <w:sz w:val="32"/>
          <w:szCs w:val="32"/>
        </w:rPr>
        <w:t>肖永锋：</w:t>
      </w:r>
      <w:r>
        <w:rPr>
          <w:rFonts w:hint="eastAsia" w:ascii="仿宋" w:hAnsi="仿宋" w:eastAsia="仿宋"/>
          <w:sz w:val="32"/>
          <w:szCs w:val="32"/>
        </w:rPr>
        <w:t>作为项目的第四完成人，参与自动驾驶及新动能</w:t>
      </w:r>
      <w:r>
        <w:rPr>
          <w:rFonts w:ascii="仿宋" w:hAnsi="仿宋" w:eastAsia="仿宋"/>
          <w:sz w:val="32"/>
          <w:szCs w:val="32"/>
        </w:rPr>
        <w:t>技术应用整体规划和设计工作，作为核心骨干推进整体项目的资源协调，负责各个团队的资源协调和管理，对2、3创新点做出了突出贡献。</w:t>
      </w:r>
    </w:p>
    <w:p>
      <w:pPr>
        <w:ind w:firstLine="643" w:firstLineChars="200"/>
        <w:rPr>
          <w:rFonts w:ascii="仿宋" w:hAnsi="仿宋" w:eastAsia="仿宋"/>
          <w:sz w:val="32"/>
          <w:szCs w:val="32"/>
        </w:rPr>
      </w:pPr>
      <w:r>
        <w:rPr>
          <w:rFonts w:hint="eastAsia" w:ascii="仿宋" w:hAnsi="仿宋" w:eastAsia="仿宋"/>
          <w:b/>
          <w:sz w:val="32"/>
          <w:szCs w:val="32"/>
        </w:rPr>
        <w:t>陈龙：</w:t>
      </w:r>
      <w:r>
        <w:rPr>
          <w:rFonts w:hint="eastAsia" w:ascii="仿宋" w:hAnsi="仿宋" w:eastAsia="仿宋"/>
          <w:sz w:val="32"/>
          <w:szCs w:val="32"/>
        </w:rPr>
        <w:t>作为项目的第五完成人，协助完成统筹技术应用理论研究和技术研发工作，作为核心骨干主导整体系统的设计与实现对第</w:t>
      </w:r>
      <w:r>
        <w:rPr>
          <w:rFonts w:ascii="仿宋" w:hAnsi="仿宋" w:eastAsia="仿宋"/>
          <w:sz w:val="32"/>
          <w:szCs w:val="32"/>
        </w:rPr>
        <w:t>2、3项创新点做出了突出贡献。</w:t>
      </w:r>
    </w:p>
    <w:p>
      <w:pPr>
        <w:ind w:firstLine="643" w:firstLineChars="200"/>
        <w:rPr>
          <w:rFonts w:ascii="仿宋" w:hAnsi="仿宋" w:eastAsia="仿宋"/>
          <w:sz w:val="32"/>
          <w:szCs w:val="32"/>
        </w:rPr>
      </w:pPr>
      <w:r>
        <w:rPr>
          <w:rFonts w:hint="eastAsia" w:ascii="仿宋" w:hAnsi="仿宋" w:eastAsia="仿宋"/>
          <w:b/>
          <w:sz w:val="32"/>
          <w:szCs w:val="32"/>
        </w:rPr>
        <w:t>冯帅：</w:t>
      </w:r>
      <w:r>
        <w:rPr>
          <w:rFonts w:hint="eastAsia" w:ascii="仿宋" w:hAnsi="仿宋" w:eastAsia="仿宋"/>
          <w:sz w:val="32"/>
          <w:szCs w:val="32"/>
        </w:rPr>
        <w:t>作为第六完成人，协助协助第一完成人具体负责项目</w:t>
      </w:r>
      <w:r>
        <w:rPr>
          <w:rFonts w:ascii="仿宋" w:hAnsi="仿宋" w:eastAsia="仿宋"/>
          <w:sz w:val="32"/>
          <w:szCs w:val="32"/>
        </w:rPr>
        <w:t>5G网络与矿山自动驾驶结合规划设计，并指导矿山自动驾驶采、运、排一体化无人化运输方案实施。重点针对矿山自动驾驶与车路协同面向运营两端，挖卡协同与融合感知协同卸料进行了深入的研究与实践，发挥了重要作用。由V2X协同融合感知、GNSS+RTK与SLAM切换高精定位组成的智能协同卸料系统在国内水泥行业矿山自动驾驶领域具有领先水平。对项目技术创新做出了突出贡献。</w:t>
      </w:r>
    </w:p>
    <w:p>
      <w:pPr>
        <w:ind w:firstLine="643" w:firstLineChars="200"/>
        <w:rPr>
          <w:rFonts w:ascii="仿宋" w:hAnsi="仿宋" w:eastAsia="仿宋"/>
          <w:sz w:val="32"/>
          <w:szCs w:val="32"/>
        </w:rPr>
      </w:pPr>
      <w:r>
        <w:rPr>
          <w:rFonts w:hint="eastAsia" w:ascii="仿宋" w:hAnsi="仿宋" w:eastAsia="仿宋"/>
          <w:b/>
          <w:sz w:val="32"/>
          <w:szCs w:val="32"/>
        </w:rPr>
        <w:t>周兆印：</w:t>
      </w:r>
      <w:r>
        <w:rPr>
          <w:rFonts w:hint="eastAsia" w:ascii="仿宋" w:hAnsi="仿宋" w:eastAsia="仿宋"/>
          <w:sz w:val="32"/>
          <w:szCs w:val="32"/>
        </w:rPr>
        <w:t>作为项目的第七完成人，参与基于</w:t>
      </w:r>
      <w:r>
        <w:rPr>
          <w:rFonts w:ascii="仿宋" w:hAnsi="仿宋" w:eastAsia="仿宋"/>
          <w:sz w:val="32"/>
          <w:szCs w:val="32"/>
        </w:rPr>
        <w:t>5G技术的水泥矿山新能源矿车自动驾驶技术研究及应用</w:t>
      </w:r>
      <w:r>
        <w:rPr>
          <w:rFonts w:hint="eastAsia" w:ascii="仿宋" w:hAnsi="仿宋" w:eastAsia="仿宋"/>
          <w:sz w:val="32"/>
          <w:szCs w:val="32"/>
        </w:rPr>
        <w:t>项目</w:t>
      </w:r>
      <w:r>
        <w:rPr>
          <w:rFonts w:ascii="仿宋" w:hAnsi="仿宋" w:eastAsia="仿宋"/>
          <w:sz w:val="32"/>
          <w:szCs w:val="32"/>
        </w:rPr>
        <w:t>整体规划和设计工作，作为核心骨干负责整体项目现场实施工作的具体开展，负责各项功能系统开发协调工作和现场实施工作，对2、3创新点做出了突出贡献。</w:t>
      </w:r>
    </w:p>
    <w:p>
      <w:pPr>
        <w:ind w:firstLine="643" w:firstLineChars="200"/>
        <w:rPr>
          <w:rFonts w:ascii="仿宋" w:hAnsi="仿宋" w:eastAsia="仿宋"/>
          <w:sz w:val="32"/>
          <w:szCs w:val="32"/>
        </w:rPr>
      </w:pPr>
      <w:r>
        <w:rPr>
          <w:rFonts w:hint="eastAsia" w:ascii="仿宋" w:hAnsi="仿宋" w:eastAsia="仿宋"/>
          <w:b/>
          <w:sz w:val="32"/>
          <w:szCs w:val="32"/>
        </w:rPr>
        <w:t>程军峰：</w:t>
      </w:r>
      <w:r>
        <w:rPr>
          <w:rFonts w:hint="eastAsia" w:ascii="仿宋" w:hAnsi="仿宋" w:eastAsia="仿宋"/>
          <w:sz w:val="32"/>
          <w:szCs w:val="32"/>
        </w:rPr>
        <w:t>作为第八完成人，协助第一完成人组织推动矿山区域服务无人矿车智能驾驶的</w:t>
      </w:r>
      <w:r>
        <w:rPr>
          <w:rFonts w:ascii="仿宋" w:hAnsi="仿宋" w:eastAsia="仿宋"/>
          <w:sz w:val="32"/>
          <w:szCs w:val="32"/>
        </w:rPr>
        <w:t>5G网络性能保障方案的设计，并根据测试情况开展持续优化。重点推动车路协同服务体系搭建和地图可视化设计与实施。</w:t>
      </w:r>
    </w:p>
    <w:p>
      <w:pPr>
        <w:rPr>
          <w:rFonts w:ascii="黑体" w:hAnsi="黑体" w:eastAsia="黑体"/>
          <w:bCs/>
          <w:sz w:val="32"/>
          <w:szCs w:val="32"/>
        </w:rPr>
      </w:pPr>
      <w:r>
        <w:rPr>
          <w:rFonts w:hint="eastAsia" w:ascii="黑体" w:hAnsi="黑体" w:eastAsia="黑体"/>
          <w:bCs/>
          <w:sz w:val="32"/>
          <w:szCs w:val="32"/>
        </w:rPr>
        <w:t>主要完成单位及创新推广贡献</w:t>
      </w:r>
    </w:p>
    <w:p>
      <w:pPr>
        <w:ind w:firstLine="643" w:firstLineChars="200"/>
        <w:rPr>
          <w:rFonts w:ascii="仿宋" w:hAnsi="仿宋" w:eastAsia="仿宋"/>
          <w:sz w:val="32"/>
          <w:szCs w:val="32"/>
        </w:rPr>
      </w:pPr>
      <w:r>
        <w:rPr>
          <w:rFonts w:hint="eastAsia" w:ascii="仿宋" w:hAnsi="仿宋" w:eastAsia="仿宋"/>
          <w:b/>
          <w:sz w:val="32"/>
          <w:szCs w:val="32"/>
        </w:rPr>
        <w:t>阳泉冀东水泥有限责任公司：</w:t>
      </w:r>
      <w:r>
        <w:rPr>
          <w:rFonts w:hint="eastAsia" w:ascii="仿宋" w:hAnsi="仿宋" w:eastAsia="仿宋"/>
          <w:sz w:val="32"/>
          <w:szCs w:val="32"/>
        </w:rPr>
        <w:t>成立创新改造领导组，全面领导本项目的规划与实施，同时发挥企业熟悉水泥行业的生产工艺优势，在矿车自动驾驶在行业内的技术研究落地给予了重要指导与支持，为项目技术创新提供了应用场景，做出了突出贡献。</w:t>
      </w:r>
    </w:p>
    <w:p>
      <w:pPr>
        <w:ind w:firstLine="643" w:firstLineChars="200"/>
        <w:rPr>
          <w:rFonts w:ascii="仿宋" w:hAnsi="仿宋" w:eastAsia="仿宋"/>
          <w:sz w:val="32"/>
          <w:szCs w:val="32"/>
        </w:rPr>
      </w:pPr>
      <w:r>
        <w:rPr>
          <w:rFonts w:hint="eastAsia" w:ascii="仿宋" w:hAnsi="仿宋" w:eastAsia="仿宋"/>
          <w:b/>
          <w:sz w:val="32"/>
          <w:szCs w:val="32"/>
        </w:rPr>
        <w:t>青岛慧拓智能机器有限公司：</w:t>
      </w:r>
      <w:r>
        <w:rPr>
          <w:rFonts w:hint="eastAsia" w:ascii="仿宋" w:hAnsi="仿宋" w:eastAsia="仿宋"/>
          <w:sz w:val="32"/>
          <w:szCs w:val="32"/>
        </w:rPr>
        <w:t>协助完成项目的研究方向、组织与实施，负责智慧矿山低碳新动能</w:t>
      </w:r>
      <w:r>
        <w:rPr>
          <w:rFonts w:ascii="仿宋" w:hAnsi="仿宋" w:eastAsia="仿宋"/>
          <w:sz w:val="32"/>
          <w:szCs w:val="32"/>
        </w:rPr>
        <w:t>5G技术应用下矿山自动驾驶的实施，完成面向露天矿山协同作业的挖卡协同自主找铲、基于矿用车辆无人运输智能配速、协同卸料关键技术研究和实施，对项目技术创新做出了突出贡献。</w:t>
      </w:r>
    </w:p>
    <w:p>
      <w:pPr>
        <w:ind w:firstLine="643" w:firstLineChars="200"/>
        <w:rPr>
          <w:rFonts w:ascii="仿宋" w:hAnsi="仿宋" w:eastAsia="仿宋"/>
          <w:sz w:val="32"/>
          <w:szCs w:val="32"/>
        </w:rPr>
      </w:pPr>
      <w:r>
        <w:rPr>
          <w:rFonts w:hint="eastAsia" w:ascii="仿宋" w:hAnsi="仿宋" w:eastAsia="仿宋"/>
          <w:b/>
          <w:sz w:val="32"/>
          <w:szCs w:val="32"/>
        </w:rPr>
        <w:t>联通智网科技股份有限公司：</w:t>
      </w:r>
      <w:r>
        <w:rPr>
          <w:rFonts w:hint="eastAsia" w:ascii="仿宋" w:hAnsi="仿宋" w:eastAsia="仿宋"/>
          <w:sz w:val="32"/>
          <w:szCs w:val="32"/>
        </w:rPr>
        <w:t>负责项目</w:t>
      </w:r>
      <w:r>
        <w:rPr>
          <w:rFonts w:ascii="仿宋" w:hAnsi="仿宋" w:eastAsia="仿宋"/>
          <w:sz w:val="32"/>
          <w:szCs w:val="32"/>
        </w:rPr>
        <w:t>5G网络与矿山自动驾驶结合规划设计，指导矿山自动驾驶采、运、排一体化无人化运输方案实施。重点完成5G专网在矿山自动驾驶场景的设计和指导实施，针对矿山自动驾驶面向运营两端，挖卡协同与融合感知协同卸料进行了深入的研究与实践，尤其对云控平台，以及基于AI的V2X协同融合感知进行了深入的技术创新，此项目中与GNSS+RTK与SLAM切换高精定位技术融合组成智能协同卸料系统在国内水泥行业矿山自动驾驶领域具有领先水平。对项目技术创新做出了突出贡献。</w:t>
      </w:r>
    </w:p>
    <w:p>
      <w:pPr>
        <w:ind w:firstLine="643" w:firstLineChars="200"/>
        <w:rPr>
          <w:rFonts w:ascii="仿宋" w:hAnsi="仿宋" w:eastAsia="仿宋"/>
          <w:sz w:val="32"/>
          <w:szCs w:val="32"/>
        </w:rPr>
      </w:pPr>
      <w:r>
        <w:rPr>
          <w:rFonts w:hint="eastAsia" w:ascii="仿宋" w:hAnsi="仿宋" w:eastAsia="仿宋"/>
          <w:b/>
          <w:sz w:val="32"/>
          <w:szCs w:val="32"/>
        </w:rPr>
        <w:t>中国联合网络通信有限公司阳泉市分公司：</w:t>
      </w:r>
      <w:r>
        <w:rPr>
          <w:rFonts w:hint="eastAsia" w:ascii="仿宋" w:hAnsi="仿宋" w:eastAsia="仿宋"/>
          <w:sz w:val="32"/>
          <w:szCs w:val="32"/>
        </w:rPr>
        <w:t>作为</w:t>
      </w:r>
      <w:r>
        <w:rPr>
          <w:rFonts w:ascii="仿宋" w:hAnsi="仿宋" w:eastAsia="仿宋"/>
          <w:sz w:val="32"/>
          <w:szCs w:val="32"/>
        </w:rPr>
        <w:t>项目的承建方，负责5G网络建设以及网络优化工作。无人驾驶对上行带宽、可靠低时延、数据不出园区的安全性都有苛刻要求，中国联通利用高上行带宽的优势，优化时隙配比，组建5G虚拟专网，实现云端计算能力下沉至厂区，结合优异的5G网络分流能力，实现低于平均15ms的超可靠、超低网络时延，充分满足“远程驾驶”、 “挖卡协同”、“协同卸料”等系列应用对网络时延与稳定性的要求；充分满足数据不出园区安全性的硬性要求，对项目技术创新做出了突出贡献。</w:t>
      </w:r>
    </w:p>
    <w:p>
      <w:pPr>
        <w:widowControl/>
        <w:jc w:val="left"/>
        <w:rPr>
          <w:rFonts w:ascii="仿宋" w:hAnsi="仿宋" w:eastAsia="仿宋"/>
          <w:sz w:val="32"/>
          <w:szCs w:val="32"/>
        </w:rPr>
      </w:pPr>
      <w:r>
        <w:rPr>
          <w:rFonts w:ascii="仿宋" w:hAnsi="仿宋" w:eastAsia="仿宋"/>
          <w:sz w:val="32"/>
          <w:szCs w:val="32"/>
        </w:rPr>
        <w:br w:type="page"/>
      </w:r>
    </w:p>
    <w:p>
      <w:pPr>
        <w:rPr>
          <w:rFonts w:ascii="黑体" w:hAnsi="黑体" w:eastAsia="黑体"/>
          <w:sz w:val="32"/>
          <w:szCs w:val="32"/>
        </w:rPr>
      </w:pPr>
      <w:r>
        <w:rPr>
          <w:rFonts w:hint="eastAsia" w:ascii="黑体" w:hAnsi="黑体" w:eastAsia="黑体"/>
          <w:sz w:val="32"/>
          <w:szCs w:val="32"/>
        </w:rPr>
        <w:t>七、内分泌智慧健康医疗</w:t>
      </w:r>
    </w:p>
    <w:p>
      <w:pPr>
        <w:widowControl/>
        <w:jc w:val="left"/>
        <w:rPr>
          <w:rFonts w:hint="eastAsia" w:ascii="仿宋" w:hAnsi="仿宋" w:eastAsia="仿宋" w:cs="Times New Roman"/>
          <w:spacing w:val="20"/>
          <w:sz w:val="32"/>
          <w:szCs w:val="32"/>
          <w:lang w:val="en"/>
        </w:rPr>
      </w:pPr>
      <w:r>
        <w:rPr>
          <w:rFonts w:hint="eastAsia" w:ascii="黑体" w:hAnsi="黑体" w:eastAsia="黑体" w:cs="Times New Roman"/>
          <w:spacing w:val="20"/>
          <w:sz w:val="32"/>
          <w:szCs w:val="32"/>
          <w:lang w:val="en"/>
        </w:rPr>
        <w:t>项目名称</w:t>
      </w:r>
      <w:r>
        <w:rPr>
          <w:rFonts w:hint="eastAsia" w:ascii="仿宋" w:hAnsi="仿宋" w:eastAsia="仿宋" w:cs="Times New Roman"/>
          <w:b/>
          <w:bCs/>
          <w:spacing w:val="20"/>
          <w:sz w:val="32"/>
          <w:szCs w:val="32"/>
          <w:lang w:val="en"/>
        </w:rPr>
        <w:t>：</w:t>
      </w:r>
      <w:r>
        <w:rPr>
          <w:rFonts w:hint="eastAsia" w:ascii="仿宋" w:hAnsi="仿宋" w:eastAsia="仿宋" w:cs="Times New Roman"/>
          <w:spacing w:val="20"/>
          <w:sz w:val="32"/>
          <w:szCs w:val="32"/>
        </w:rPr>
        <w:t>内分泌智慧健康医疗</w:t>
      </w:r>
    </w:p>
    <w:p>
      <w:pPr>
        <w:widowControl/>
        <w:jc w:val="left"/>
        <w:rPr>
          <w:rFonts w:hint="eastAsia" w:ascii="仿宋" w:hAnsi="仿宋" w:eastAsia="仿宋" w:cs="Times New Roman"/>
          <w:spacing w:val="20"/>
          <w:sz w:val="32"/>
          <w:szCs w:val="32"/>
          <w:lang w:val="en"/>
        </w:rPr>
      </w:pPr>
      <w:r>
        <w:rPr>
          <w:rFonts w:hint="eastAsia" w:ascii="黑体" w:hAnsi="黑体" w:eastAsia="黑体" w:cs="Times New Roman"/>
          <w:spacing w:val="20"/>
          <w:sz w:val="32"/>
          <w:szCs w:val="32"/>
          <w:lang w:val="en"/>
        </w:rPr>
        <w:t>提名奖励类别：</w:t>
      </w:r>
      <w:r>
        <w:rPr>
          <w:rFonts w:hint="eastAsia" w:ascii="仿宋" w:hAnsi="仿宋" w:eastAsia="仿宋" w:cs="Times New Roman"/>
          <w:spacing w:val="20"/>
          <w:sz w:val="32"/>
          <w:szCs w:val="32"/>
          <w:lang w:val="en"/>
        </w:rPr>
        <w:t>进步类社会公益</w:t>
      </w:r>
    </w:p>
    <w:p>
      <w:pPr>
        <w:widowControl/>
        <w:jc w:val="left"/>
        <w:rPr>
          <w:rFonts w:hint="default" w:ascii="仿宋" w:hAnsi="仿宋" w:eastAsia="仿宋" w:cs="Times New Roman"/>
          <w:spacing w:val="20"/>
          <w:sz w:val="32"/>
          <w:szCs w:val="32"/>
          <w:lang w:val="en-US" w:eastAsia="zh-CN"/>
        </w:rPr>
      </w:pPr>
      <w:r>
        <w:rPr>
          <w:rFonts w:hint="eastAsia" w:ascii="黑体" w:hAnsi="黑体" w:eastAsia="黑体" w:cs="黑体"/>
          <w:spacing w:val="20"/>
          <w:sz w:val="32"/>
          <w:szCs w:val="32"/>
          <w:lang w:val="en-US" w:eastAsia="zh-CN"/>
        </w:rPr>
        <w:t>主要完成单位：</w:t>
      </w:r>
      <w:r>
        <w:rPr>
          <w:rFonts w:hint="eastAsia" w:ascii="仿宋" w:hAnsi="仿宋" w:eastAsia="仿宋" w:cs="Times New Roman"/>
          <w:spacing w:val="20"/>
          <w:sz w:val="32"/>
          <w:szCs w:val="32"/>
          <w:lang w:val="en-US" w:eastAsia="zh-CN"/>
        </w:rPr>
        <w:t>阳泉市第一人民医院</w:t>
      </w:r>
    </w:p>
    <w:p>
      <w:pPr>
        <w:widowControl/>
        <w:jc w:val="left"/>
        <w:rPr>
          <w:rFonts w:ascii="黑体" w:hAnsi="黑体" w:eastAsia="黑体" w:cs="Times New Roman"/>
          <w:spacing w:val="20"/>
          <w:sz w:val="32"/>
          <w:szCs w:val="32"/>
          <w:lang w:val="en"/>
        </w:rPr>
      </w:pPr>
      <w:r>
        <w:rPr>
          <w:rFonts w:hint="eastAsia" w:ascii="黑体" w:hAnsi="黑体" w:eastAsia="黑体" w:cs="Times New Roman"/>
          <w:spacing w:val="20"/>
          <w:sz w:val="32"/>
          <w:szCs w:val="32"/>
          <w:lang w:val="en"/>
        </w:rPr>
        <w:t>项目简介：</w:t>
      </w:r>
    </w:p>
    <w:p>
      <w:pPr>
        <w:widowControl/>
        <w:ind w:firstLine="720" w:firstLineChars="200"/>
        <w:jc w:val="left"/>
        <w:rPr>
          <w:rFonts w:hint="eastAsia" w:ascii="仿宋" w:hAnsi="仿宋" w:eastAsia="仿宋" w:cs="Times New Roman"/>
          <w:spacing w:val="20"/>
          <w:sz w:val="32"/>
          <w:szCs w:val="32"/>
          <w:lang w:val="en"/>
        </w:rPr>
      </w:pPr>
      <w:r>
        <w:rPr>
          <w:rFonts w:hint="eastAsia" w:ascii="仿宋" w:hAnsi="仿宋" w:eastAsia="仿宋" w:cs="Times New Roman"/>
          <w:spacing w:val="20"/>
          <w:sz w:val="32"/>
          <w:szCs w:val="32"/>
          <w:lang w:val="en"/>
        </w:rPr>
        <w:t>主要是应用“移动互联网+”技术，在医联通糖尿病管理云平台的基础上，依托医院5G互联网技术，逐步扩展至高血压、心脑血管疾病、肺病等慢性病居家管理平台，联合阳泉市人民医院医疗集团成员单位，由专业医生为患者提供线上咨询、问诊，畅通医生和患者海量数据交互，构建以心脑血管疾病为中心，干各专科医师尽早提供专业化、个体化的生活、用药干预措施，并开发药品配送平台，及市医保局合作，形成“专科医生在线服务+医保在线报销+药品配送到家”的“三医联动”模式，创建可复制可推广的居家舒适化医疗新模式。</w:t>
      </w:r>
    </w:p>
    <w:p>
      <w:pPr>
        <w:widowControl/>
        <w:jc w:val="left"/>
        <w:rPr>
          <w:rFonts w:ascii="仿宋" w:hAnsi="仿宋" w:eastAsia="仿宋" w:cs="Times New Roman"/>
          <w:b/>
          <w:bCs/>
          <w:spacing w:val="20"/>
          <w:sz w:val="32"/>
          <w:szCs w:val="32"/>
          <w:lang w:val="en"/>
        </w:rPr>
      </w:pPr>
      <w:r>
        <w:rPr>
          <w:rFonts w:hint="eastAsia" w:ascii="黑体" w:hAnsi="黑体" w:eastAsia="黑体" w:cs="Times New Roman"/>
          <w:spacing w:val="20"/>
          <w:sz w:val="32"/>
          <w:szCs w:val="32"/>
          <w:lang w:val="en"/>
        </w:rPr>
        <w:t>推广应用情况</w:t>
      </w:r>
      <w:r>
        <w:rPr>
          <w:rFonts w:hint="eastAsia" w:ascii="仿宋" w:hAnsi="仿宋" w:eastAsia="仿宋" w:cs="Times New Roman"/>
          <w:b/>
          <w:bCs/>
          <w:spacing w:val="20"/>
          <w:sz w:val="32"/>
          <w:szCs w:val="32"/>
          <w:lang w:val="en"/>
        </w:rPr>
        <w:t>：</w:t>
      </w:r>
    </w:p>
    <w:p>
      <w:pPr>
        <w:widowControl/>
        <w:ind w:firstLine="720" w:firstLineChars="200"/>
        <w:rPr>
          <w:rFonts w:hint="eastAsia" w:ascii="仿宋" w:hAnsi="仿宋" w:eastAsia="仿宋" w:cs="Times New Roman"/>
          <w:spacing w:val="20"/>
          <w:sz w:val="32"/>
          <w:szCs w:val="32"/>
        </w:rPr>
      </w:pPr>
      <w:r>
        <w:rPr>
          <w:rFonts w:hint="eastAsia" w:ascii="仿宋" w:hAnsi="仿宋" w:eastAsia="仿宋" w:cs="Times New Roman"/>
          <w:spacing w:val="20"/>
          <w:sz w:val="32"/>
          <w:szCs w:val="32"/>
          <w:lang w:val="en"/>
        </w:rPr>
        <w:t>运用“互联网+”技术，通过医联通管理平台，将稀缺的专业化医疗资源，配置到居家的糖尿病患者身边，建立了医疗和预防高度融合的、从住院到居家的、全流程一体化的糖尿病(包括高血压、心脑血管疾病等慢性病)医疗服务体系。让患者在最真实的背景下，获得最专业的医疗，大大提高了患者居家治疗效果，使得糖尿病、高血压的居家治疗达标率提高，减少并发症发生，降低住院率，降低社会医疗成本，提高人民寿命。同时，患者居家医疗，实现了急慢分治，优化了就医环境，节约了社会成本。</w:t>
      </w:r>
      <w:r>
        <w:rPr>
          <w:rFonts w:hint="eastAsia" w:ascii="仿宋" w:hAnsi="仿宋" w:eastAsia="仿宋" w:cs="Times New Roman"/>
          <w:spacing w:val="20"/>
          <w:sz w:val="32"/>
          <w:szCs w:val="32"/>
        </w:rPr>
        <w:t xml:space="preserve"> </w:t>
      </w:r>
    </w:p>
    <w:p>
      <w:pPr>
        <w:widowControl/>
        <w:jc w:val="left"/>
        <w:rPr>
          <w:rFonts w:ascii="黑体" w:hAnsi="黑体" w:eastAsia="黑体" w:cs="Times New Roman"/>
          <w:spacing w:val="20"/>
          <w:sz w:val="32"/>
          <w:szCs w:val="32"/>
          <w:lang w:val="en"/>
        </w:rPr>
      </w:pPr>
      <w:r>
        <w:rPr>
          <w:rFonts w:hint="eastAsia" w:ascii="黑体" w:hAnsi="黑体" w:eastAsia="黑体" w:cs="Times New Roman"/>
          <w:spacing w:val="20"/>
          <w:sz w:val="32"/>
          <w:szCs w:val="32"/>
          <w:lang w:val="en"/>
        </w:rPr>
        <w:t>主要知识产权证明目录：</w:t>
      </w:r>
    </w:p>
    <w:p>
      <w:pPr>
        <w:widowControl/>
        <w:ind w:firstLine="720" w:firstLineChars="200"/>
        <w:jc w:val="left"/>
        <w:rPr>
          <w:rFonts w:hint="eastAsia" w:ascii="仿宋" w:hAnsi="仿宋" w:eastAsia="仿宋" w:cs="Times New Roman"/>
          <w:spacing w:val="20"/>
          <w:sz w:val="32"/>
          <w:szCs w:val="32"/>
          <w:lang w:val="en"/>
        </w:rPr>
      </w:pPr>
      <w:r>
        <w:rPr>
          <w:rFonts w:hint="eastAsia" w:ascii="仿宋" w:hAnsi="仿宋" w:eastAsia="仿宋" w:cs="Times New Roman"/>
          <w:spacing w:val="20"/>
          <w:sz w:val="32"/>
          <w:szCs w:val="32"/>
          <w:lang w:val="en"/>
        </w:rPr>
        <w:t>医联通院内端系统(安卓版)V3.9、医联通院内端系统(IOS版)V1.9、医联通糖友系统(安卓版)V3.1、医联通医院管理系统V1.0</w:t>
      </w:r>
      <w:r>
        <w:rPr>
          <w:rFonts w:hint="eastAsia" w:ascii="仿宋" w:hAnsi="仿宋" w:eastAsia="仿宋" w:cs="Times New Roman"/>
          <w:spacing w:val="20"/>
          <w:sz w:val="32"/>
          <w:szCs w:val="32"/>
          <w:lang w:val="en"/>
        </w:rPr>
        <w:tab/>
      </w:r>
    </w:p>
    <w:p>
      <w:pPr>
        <w:widowControl/>
        <w:jc w:val="left"/>
        <w:rPr>
          <w:rFonts w:ascii="黑体" w:hAnsi="黑体" w:eastAsia="黑体" w:cs="Times New Roman"/>
          <w:spacing w:val="20"/>
          <w:sz w:val="32"/>
          <w:szCs w:val="32"/>
          <w:lang w:val="en"/>
        </w:rPr>
      </w:pPr>
      <w:r>
        <w:rPr>
          <w:rFonts w:hint="eastAsia" w:ascii="黑体" w:hAnsi="黑体" w:eastAsia="黑体" w:cs="Times New Roman"/>
          <w:spacing w:val="20"/>
          <w:sz w:val="32"/>
          <w:szCs w:val="32"/>
          <w:lang w:val="en"/>
        </w:rPr>
        <w:t>主要完成人情况：</w:t>
      </w:r>
    </w:p>
    <w:p>
      <w:pPr>
        <w:widowControl/>
        <w:ind w:firstLine="720" w:firstLineChars="200"/>
        <w:rPr>
          <w:rFonts w:ascii="仿宋" w:hAnsi="仿宋" w:eastAsia="仿宋" w:cs="Times New Roman"/>
          <w:spacing w:val="20"/>
          <w:sz w:val="32"/>
          <w:szCs w:val="32"/>
          <w:lang w:val="en"/>
        </w:rPr>
      </w:pPr>
      <w:r>
        <w:rPr>
          <w:rFonts w:hint="eastAsia" w:ascii="仿宋" w:hAnsi="仿宋" w:eastAsia="仿宋" w:cs="Times New Roman"/>
          <w:spacing w:val="20"/>
          <w:sz w:val="32"/>
          <w:szCs w:val="32"/>
          <w:lang w:val="en"/>
        </w:rPr>
        <w:t>高健康，主任医师，阳泉市第一人民医院党委书记。2015年，领导我院内分泌科成为省级重点专科，并保持至今;同年，应用移动“互联网+”技术，以院糖尿病患者血糖信息化为切入点，开发了“医联通”糖尿病全院一体化管理系统平台，实现全院糖尿病同质化医疗,提高了诊疗的效率。2019年，医联通云平台，对出院的糖尿病患者进行在线跟踪随理，形成了糖尿病患者从住院到居家全流程一体化的闭环管理。2020年，在新冠疫情的加持下，为了解决慢性病患者去医院看病聚集问题，“医联通”糖尿病管理平台进行升级改造，形成了居家舒适化医疗的慢性病管理平台，同年，阳泉市医保局准予在线管理的慢性病患者可以医保报销的政策。至此，开创了以居家的慢性病患者为中心的“互联网+”的“三医联动”模式(即:有在线医生管理、药品送到家、医保在线报销)。</w:t>
      </w:r>
    </w:p>
    <w:p>
      <w:pPr>
        <w:widowControl/>
        <w:jc w:val="left"/>
        <w:rPr>
          <w:rFonts w:ascii="仿宋" w:hAnsi="仿宋" w:eastAsia="仿宋" w:cs="Times New Roman"/>
          <w:spacing w:val="20"/>
          <w:sz w:val="32"/>
          <w:szCs w:val="32"/>
          <w:lang w:val="en"/>
        </w:rPr>
      </w:pPr>
      <w:r>
        <w:rPr>
          <w:rFonts w:ascii="仿宋" w:hAnsi="仿宋" w:eastAsia="仿宋" w:cs="Times New Roman"/>
          <w:spacing w:val="20"/>
          <w:sz w:val="32"/>
          <w:szCs w:val="32"/>
          <w:lang w:val="en"/>
        </w:rPr>
        <w:br w:type="page"/>
      </w:r>
    </w:p>
    <w:p>
      <w:pPr>
        <w:widowControl/>
        <w:rPr>
          <w:rFonts w:ascii="黑体" w:hAnsi="黑体" w:eastAsia="黑体" w:cs="Times New Roman"/>
          <w:spacing w:val="20"/>
          <w:sz w:val="32"/>
          <w:szCs w:val="32"/>
          <w:lang w:val="en"/>
        </w:rPr>
      </w:pPr>
      <w:r>
        <w:rPr>
          <w:rFonts w:hint="eastAsia" w:ascii="黑体" w:hAnsi="黑体" w:eastAsia="黑体" w:cs="Times New Roman"/>
          <w:spacing w:val="20"/>
          <w:sz w:val="32"/>
          <w:szCs w:val="32"/>
          <w:lang w:val="en"/>
        </w:rPr>
        <w:t>八、青少年儿童心理发展中心</w:t>
      </w:r>
    </w:p>
    <w:p>
      <w:pPr>
        <w:widowControl/>
        <w:rPr>
          <w:rFonts w:hint="eastAsia" w:ascii="仿宋" w:hAnsi="仿宋" w:eastAsia="仿宋" w:cs="仿宋"/>
          <w:spacing w:val="20"/>
          <w:sz w:val="32"/>
          <w:szCs w:val="32"/>
          <w:lang w:val="en-US" w:eastAsia="zh-CN"/>
        </w:rPr>
      </w:pPr>
      <w:r>
        <w:rPr>
          <w:rFonts w:hint="eastAsia" w:ascii="黑体" w:hAnsi="黑体" w:eastAsia="黑体" w:cs="Times New Roman"/>
          <w:spacing w:val="20"/>
          <w:sz w:val="32"/>
          <w:szCs w:val="32"/>
          <w:lang w:val="en-US" w:eastAsia="zh-CN"/>
        </w:rPr>
        <w:t>项目名称：</w:t>
      </w:r>
      <w:r>
        <w:rPr>
          <w:rFonts w:hint="eastAsia" w:ascii="仿宋" w:hAnsi="仿宋" w:eastAsia="仿宋" w:cs="仿宋"/>
          <w:spacing w:val="20"/>
          <w:sz w:val="32"/>
          <w:szCs w:val="32"/>
          <w:lang w:val="en-US" w:eastAsia="zh-CN"/>
        </w:rPr>
        <w:t>青少年儿童心理发展中心</w:t>
      </w:r>
    </w:p>
    <w:p>
      <w:pPr>
        <w:widowControl/>
        <w:rPr>
          <w:rFonts w:hint="eastAsia" w:ascii="仿宋" w:hAnsi="仿宋" w:eastAsia="仿宋" w:cs="仿宋"/>
          <w:spacing w:val="20"/>
          <w:sz w:val="32"/>
          <w:szCs w:val="32"/>
          <w:lang w:val="en-US" w:eastAsia="zh-CN"/>
        </w:rPr>
      </w:pPr>
      <w:r>
        <w:rPr>
          <w:rFonts w:hint="eastAsia" w:ascii="黑体" w:hAnsi="黑体" w:eastAsia="黑体" w:cs="黑体"/>
          <w:spacing w:val="20"/>
          <w:sz w:val="32"/>
          <w:szCs w:val="32"/>
          <w:lang w:val="en-US" w:eastAsia="zh-CN"/>
        </w:rPr>
        <w:t>提名奖励类别</w:t>
      </w:r>
      <w:r>
        <w:rPr>
          <w:rFonts w:hint="eastAsia" w:ascii="仿宋" w:hAnsi="仿宋" w:eastAsia="仿宋" w:cs="仿宋"/>
          <w:spacing w:val="20"/>
          <w:sz w:val="32"/>
          <w:szCs w:val="32"/>
          <w:lang w:val="en-US" w:eastAsia="zh-CN"/>
        </w:rPr>
        <w:t>：科技合作奖</w:t>
      </w:r>
    </w:p>
    <w:p>
      <w:pPr>
        <w:widowControl/>
        <w:rPr>
          <w:rFonts w:hint="eastAsia" w:ascii="仿宋" w:hAnsi="仿宋" w:eastAsia="仿宋" w:cs="仿宋"/>
          <w:spacing w:val="20"/>
          <w:sz w:val="32"/>
          <w:szCs w:val="32"/>
          <w:lang w:val="en-US" w:eastAsia="zh-CN"/>
        </w:rPr>
      </w:pPr>
      <w:r>
        <w:rPr>
          <w:rFonts w:hint="eastAsia" w:ascii="黑体" w:hAnsi="黑体" w:eastAsia="黑体" w:cs="黑体"/>
          <w:spacing w:val="20"/>
          <w:sz w:val="32"/>
          <w:szCs w:val="32"/>
          <w:lang w:val="en-US" w:eastAsia="zh-CN"/>
        </w:rPr>
        <w:t>主要完成单位</w:t>
      </w:r>
      <w:r>
        <w:rPr>
          <w:rFonts w:hint="eastAsia" w:ascii="仿宋" w:hAnsi="仿宋" w:eastAsia="仿宋" w:cs="仿宋"/>
          <w:spacing w:val="20"/>
          <w:sz w:val="32"/>
          <w:szCs w:val="32"/>
          <w:lang w:val="en-US" w:eastAsia="zh-CN"/>
        </w:rPr>
        <w:t>：阳泉友爱医院</w:t>
      </w:r>
    </w:p>
    <w:p>
      <w:pPr>
        <w:widowControl/>
        <w:rPr>
          <w:rFonts w:hint="eastAsia" w:ascii="黑体" w:hAnsi="黑体" w:eastAsia="黑体" w:cs="黑体"/>
          <w:spacing w:val="20"/>
          <w:sz w:val="32"/>
          <w:szCs w:val="32"/>
          <w:lang w:val="en-US" w:eastAsia="zh-CN"/>
        </w:rPr>
      </w:pPr>
      <w:r>
        <w:rPr>
          <w:rFonts w:hint="eastAsia" w:ascii="黑体" w:hAnsi="黑体" w:eastAsia="黑体" w:cs="黑体"/>
          <w:spacing w:val="20"/>
          <w:sz w:val="32"/>
          <w:szCs w:val="32"/>
          <w:lang w:val="en-US" w:eastAsia="zh-CN"/>
        </w:rPr>
        <w:t>提名意见：</w:t>
      </w:r>
    </w:p>
    <w:p>
      <w:pPr>
        <w:widowControl/>
        <w:ind w:firstLine="720" w:firstLineChars="200"/>
        <w:rPr>
          <w:rFonts w:hint="eastAsia" w:ascii="仿宋" w:hAnsi="仿宋" w:eastAsia="仿宋" w:cs="仿宋"/>
          <w:spacing w:val="20"/>
          <w:sz w:val="32"/>
          <w:szCs w:val="32"/>
          <w:lang w:val="en-US" w:eastAsia="zh-CN"/>
        </w:rPr>
      </w:pPr>
      <w:r>
        <w:rPr>
          <w:rFonts w:hint="eastAsia" w:ascii="仿宋" w:hAnsi="仿宋" w:eastAsia="仿宋" w:cs="仿宋"/>
          <w:spacing w:val="20"/>
          <w:sz w:val="32"/>
          <w:szCs w:val="32"/>
          <w:lang w:val="en-US" w:eastAsia="zh-CN"/>
        </w:rPr>
        <w:t>特助教育副教授王庆云，主要承担青少年儿童心理发展中心的教育教学管理 ，并具体辅导中心任职教师的业务培训与考核，以及特殊儿童康复效果的评价与指导，工作方法符合中心的培训过程与目标，使中心的各项教育活动科学深入，成绩突出，收到院方领导及康复青少年儿童和家长的好评。</w:t>
      </w:r>
    </w:p>
    <w:p>
      <w:pPr>
        <w:widowControl/>
        <w:ind w:firstLine="720" w:firstLineChars="200"/>
        <w:rPr>
          <w:rFonts w:hint="eastAsia" w:ascii="仿宋" w:hAnsi="仿宋" w:eastAsia="仿宋" w:cs="仿宋"/>
          <w:spacing w:val="20"/>
          <w:sz w:val="32"/>
          <w:szCs w:val="32"/>
          <w:lang w:val="en-US" w:eastAsia="zh-CN"/>
        </w:rPr>
      </w:pPr>
      <w:r>
        <w:rPr>
          <w:rFonts w:hint="eastAsia" w:ascii="仿宋" w:hAnsi="仿宋" w:eastAsia="仿宋" w:cs="仿宋"/>
          <w:spacing w:val="20"/>
          <w:sz w:val="32"/>
          <w:szCs w:val="32"/>
          <w:lang w:val="en-US" w:eastAsia="zh-CN"/>
        </w:rPr>
        <w:t>康复治疗师陈佩仪，主要负责在中心特殊儿童的康复训练，以及相关教师的业务培训，大胆引进港澳地区先进经验，并结合中心儿童康复实际，创造性地开展有针对性的教学与训练，在儿童康复、师资培训，中心建设的系列工作中做出突出的成绩。</w:t>
      </w:r>
    </w:p>
    <w:p>
      <w:pPr>
        <w:widowControl/>
        <w:rPr>
          <w:rFonts w:hint="eastAsia" w:ascii="黑体" w:hAnsi="黑体" w:eastAsia="黑体" w:cs="黑体"/>
          <w:spacing w:val="20"/>
          <w:sz w:val="32"/>
          <w:szCs w:val="32"/>
          <w:lang w:val="en-US" w:eastAsia="zh-CN"/>
        </w:rPr>
      </w:pPr>
      <w:r>
        <w:rPr>
          <w:rFonts w:hint="eastAsia" w:ascii="黑体" w:hAnsi="黑体" w:eastAsia="黑体" w:cs="黑体"/>
          <w:spacing w:val="20"/>
          <w:sz w:val="32"/>
          <w:szCs w:val="32"/>
          <w:lang w:val="en-US" w:eastAsia="zh-CN"/>
        </w:rPr>
        <w:t>项目简介</w:t>
      </w:r>
    </w:p>
    <w:p>
      <w:pPr>
        <w:widowControl/>
        <w:ind w:firstLine="720" w:firstLineChars="200"/>
        <w:rPr>
          <w:rFonts w:hint="eastAsia" w:ascii="仿宋" w:hAnsi="仿宋" w:eastAsia="仿宋" w:cs="仿宋"/>
          <w:spacing w:val="20"/>
          <w:sz w:val="32"/>
          <w:szCs w:val="32"/>
          <w:lang w:val="en-US" w:eastAsia="zh-CN"/>
        </w:rPr>
      </w:pPr>
      <w:r>
        <w:rPr>
          <w:rFonts w:hint="eastAsia" w:ascii="仿宋" w:hAnsi="仿宋" w:eastAsia="仿宋" w:cs="仿宋"/>
          <w:spacing w:val="20"/>
          <w:sz w:val="32"/>
          <w:szCs w:val="32"/>
          <w:lang w:val="en-US" w:eastAsia="zh-CN"/>
        </w:rPr>
        <w:t>青少年儿童心理发展中心是当地精神、生理、心理、智力、行为障碍的青少年儿童提供康复训练，正常回归社会的服务机构。</w:t>
      </w:r>
    </w:p>
    <w:p>
      <w:pPr>
        <w:widowControl/>
        <w:rPr>
          <w:rFonts w:hint="eastAsia" w:ascii="仿宋" w:hAnsi="仿宋" w:eastAsia="仿宋" w:cs="仿宋"/>
          <w:spacing w:val="20"/>
          <w:sz w:val="32"/>
          <w:szCs w:val="32"/>
          <w:lang w:val="en-US" w:eastAsia="zh-CN"/>
        </w:rPr>
      </w:pPr>
      <w:r>
        <w:rPr>
          <w:rFonts w:hint="eastAsia" w:ascii="仿宋" w:hAnsi="仿宋" w:eastAsia="仿宋" w:cs="仿宋"/>
          <w:spacing w:val="20"/>
          <w:sz w:val="32"/>
          <w:szCs w:val="32"/>
          <w:lang w:val="en-US" w:eastAsia="zh-CN"/>
        </w:rPr>
        <w:t xml:space="preserve">   1、机构科技可行性：由精神科临床医师、心理咨询师、特殊教育专家、学校教师组成专业团队，采用“医学治疗、心理辅导、学校教育、家庭教育、同辈交往”五位一体的辅导模式，通过临床诊断、药物治疗、心理咨询、团体心理辅导、康复矫正、游戏治疗、绘画治疗、反向融合等多种手段，对辅导对象进行心理干预，帮助他们消除心理症状，提高心理健康水平，回归正常社会生活。</w:t>
      </w:r>
    </w:p>
    <w:p>
      <w:pPr>
        <w:widowControl/>
        <w:rPr>
          <w:rFonts w:hint="eastAsia" w:ascii="仿宋" w:hAnsi="仿宋" w:eastAsia="仿宋" w:cs="仿宋"/>
          <w:spacing w:val="20"/>
          <w:sz w:val="32"/>
          <w:szCs w:val="32"/>
          <w:lang w:val="en-US" w:eastAsia="zh-CN"/>
        </w:rPr>
      </w:pPr>
      <w:r>
        <w:rPr>
          <w:rFonts w:hint="eastAsia" w:ascii="仿宋" w:hAnsi="仿宋" w:eastAsia="仿宋" w:cs="仿宋"/>
          <w:spacing w:val="20"/>
          <w:sz w:val="32"/>
          <w:szCs w:val="32"/>
          <w:lang w:val="en-US" w:eastAsia="zh-CN"/>
        </w:rPr>
        <w:t xml:space="preserve">   2、项目实施规模：“青少年儿童心理发展中心”，每年可进行青少年心理治疗40人。</w:t>
      </w:r>
    </w:p>
    <w:p>
      <w:pPr>
        <w:widowControl/>
        <w:rPr>
          <w:rFonts w:hint="eastAsia" w:ascii="仿宋" w:hAnsi="仿宋" w:eastAsia="仿宋" w:cs="仿宋"/>
          <w:spacing w:val="20"/>
          <w:sz w:val="32"/>
          <w:szCs w:val="32"/>
          <w:lang w:val="en-US" w:eastAsia="zh-CN"/>
        </w:rPr>
      </w:pPr>
      <w:r>
        <w:rPr>
          <w:rFonts w:hint="eastAsia" w:ascii="仿宋" w:hAnsi="仿宋" w:eastAsia="仿宋" w:cs="仿宋"/>
          <w:spacing w:val="20"/>
          <w:sz w:val="32"/>
          <w:szCs w:val="32"/>
          <w:lang w:val="en-US" w:eastAsia="zh-CN"/>
        </w:rPr>
        <w:t xml:space="preserve">   3、服务预期水平：在“青少年儿童心理发展中心”开展试点，起码可以做到省内先进，对提升我县精神卫生工作、心理干预工作质量有较大作用，可以有效提升我县相关工作的知名度，更可以服务本地青少年儿童，降低我市青少年儿童心理问题的发生率，提高他们的心理健康水平。</w:t>
      </w:r>
    </w:p>
    <w:p>
      <w:pPr>
        <w:widowControl/>
        <w:rPr>
          <w:rFonts w:hint="eastAsia" w:ascii="黑体" w:hAnsi="黑体" w:eastAsia="黑体" w:cs="黑体"/>
          <w:spacing w:val="20"/>
          <w:sz w:val="32"/>
          <w:szCs w:val="32"/>
          <w:lang w:val="en-US" w:eastAsia="zh-CN"/>
        </w:rPr>
      </w:pPr>
      <w:r>
        <w:rPr>
          <w:rFonts w:hint="eastAsia" w:ascii="黑体" w:hAnsi="黑体" w:eastAsia="黑体" w:cs="黑体"/>
          <w:spacing w:val="20"/>
          <w:sz w:val="32"/>
          <w:szCs w:val="32"/>
          <w:lang w:val="en-US" w:eastAsia="zh-CN"/>
        </w:rPr>
        <w:t>推广应用情况：</w:t>
      </w:r>
    </w:p>
    <w:p>
      <w:pPr>
        <w:widowControl/>
        <w:ind w:firstLine="720" w:firstLineChars="200"/>
        <w:rPr>
          <w:rFonts w:hint="default" w:ascii="仿宋" w:hAnsi="仿宋" w:eastAsia="仿宋" w:cs="仿宋"/>
          <w:spacing w:val="20"/>
          <w:sz w:val="32"/>
          <w:szCs w:val="32"/>
          <w:lang w:val="en-US" w:eastAsia="zh-CN"/>
        </w:rPr>
      </w:pPr>
      <w:r>
        <w:rPr>
          <w:rFonts w:hint="default" w:ascii="仿宋" w:hAnsi="仿宋" w:eastAsia="仿宋" w:cs="仿宋"/>
          <w:spacing w:val="20"/>
          <w:sz w:val="32"/>
          <w:szCs w:val="32"/>
          <w:lang w:val="en-US" w:eastAsia="zh-CN"/>
        </w:rPr>
        <w:t>2021年以来，该项目社会效益可以覆盖阳泉乃至周边省、市、县（区），直接面对我市30万青少年儿童中26%的心理问题者，同时服务我市成人群体中的精神障碍和心理疾病患者。一年多来，青少年儿童发展中心始终秉持立项宗旨，把提升学生的心理调适能力，保持良好的适应能力作为重点，特别重视自杀预防，心理危机干预。中心团队采取走进校园的方式，分别对我市第十一中学、第十九中、育英中学、盂县二中进行调研、集体培训和进行心理咨询，占全市中小学生人数6.%。</w:t>
      </w:r>
    </w:p>
    <w:p>
      <w:pPr>
        <w:widowControl/>
        <w:rPr>
          <w:rFonts w:hint="default" w:ascii="仿宋" w:hAnsi="仿宋" w:eastAsia="仿宋" w:cs="仿宋"/>
          <w:spacing w:val="20"/>
          <w:sz w:val="32"/>
          <w:szCs w:val="32"/>
          <w:lang w:val="en-US" w:eastAsia="zh-CN"/>
        </w:rPr>
      </w:pPr>
      <w:r>
        <w:rPr>
          <w:rFonts w:hint="default" w:ascii="仿宋" w:hAnsi="仿宋" w:eastAsia="仿宋" w:cs="仿宋"/>
          <w:spacing w:val="20"/>
          <w:sz w:val="32"/>
          <w:szCs w:val="32"/>
          <w:lang w:val="en-US" w:eastAsia="zh-CN"/>
        </w:rPr>
        <w:t xml:space="preserve">   2021年8月起，中心与阳泉市司法局社区矫正中心合作，对辖区范围内156例社区矫正人员进行心理矫正进行心理专题讲座与辅导4场次，收到较好的效果。协同阳泉市红十字会由市精神心理医生、心理咨询师、特色教育老师、社会工作者等志愿者组成心理危机救援队，联合阳泉市友爱医院、友爱星辰儿童心理发展中心课题组，共同推出以“有我在，请放心”为主题，采用多学科一体心理干预模式线上面对面心理辅导或线下预约心理干预的24小时在线公益服务。</w:t>
      </w:r>
    </w:p>
    <w:p>
      <w:pPr>
        <w:widowControl/>
        <w:rPr>
          <w:rFonts w:hint="default" w:ascii="仿宋" w:hAnsi="仿宋" w:eastAsia="仿宋" w:cs="仿宋"/>
          <w:spacing w:val="20"/>
          <w:sz w:val="32"/>
          <w:szCs w:val="32"/>
          <w:lang w:val="en-US" w:eastAsia="zh-CN"/>
        </w:rPr>
      </w:pPr>
      <w:r>
        <w:rPr>
          <w:rFonts w:hint="default" w:ascii="仿宋" w:hAnsi="仿宋" w:eastAsia="仿宋" w:cs="仿宋"/>
          <w:spacing w:val="20"/>
          <w:sz w:val="32"/>
          <w:szCs w:val="32"/>
          <w:lang w:val="en-US" w:eastAsia="zh-CN"/>
        </w:rPr>
        <w:t xml:space="preserve">   2021年通过学校——家庭——社会携手，开展了培育积极的心理品质，良好行为习惯的心理健康促进活动，提高我市学生自我情绪调适能力，为遭受学生欺凌和校园暴力、家庭暴力、性侵犯等儿童青少年儿童提供了及时的心理创伤干预。友爱青少年心理健康发展中心对所有辅导对象通过心理咨询、团体心理辅导、游戏治疗、绘画治疗等多种形式，帮助青少年儿童疏解情绪，释放压力，使他们感受到被关爱，感受到来自外界的心理支持，能够有力量去应对症状带来的痛苦与困扰，积极寻求改变，消除心理困扰，受惠人群达500余人次。</w:t>
      </w:r>
    </w:p>
    <w:p>
      <w:pPr>
        <w:widowControl/>
        <w:rPr>
          <w:rFonts w:hint="default" w:ascii="仿宋" w:hAnsi="仿宋" w:eastAsia="仿宋" w:cs="仿宋"/>
          <w:spacing w:val="20"/>
          <w:sz w:val="32"/>
          <w:szCs w:val="32"/>
          <w:lang w:val="en-US" w:eastAsia="zh-CN"/>
        </w:rPr>
      </w:pPr>
      <w:r>
        <w:rPr>
          <w:rFonts w:hint="default" w:ascii="仿宋" w:hAnsi="仿宋" w:eastAsia="仿宋" w:cs="仿宋"/>
          <w:spacing w:val="20"/>
          <w:sz w:val="32"/>
          <w:szCs w:val="32"/>
          <w:lang w:val="en-US" w:eastAsia="zh-CN"/>
        </w:rPr>
        <w:t xml:space="preserve">   2022年5月12日在高考来临之际，我们适时开展了“减压赋能、助力高考”考前心理辅导网络直播，为即将高考的学生进行现场讲解、咨询，在线受众1200余人.</w:t>
      </w:r>
    </w:p>
    <w:p>
      <w:pPr>
        <w:widowControl/>
        <w:rPr>
          <w:rFonts w:hint="default" w:ascii="仿宋" w:hAnsi="仿宋" w:eastAsia="仿宋" w:cs="仿宋"/>
          <w:spacing w:val="20"/>
          <w:sz w:val="32"/>
          <w:szCs w:val="32"/>
          <w:lang w:val="en-US" w:eastAsia="zh-CN"/>
        </w:rPr>
      </w:pPr>
      <w:r>
        <w:rPr>
          <w:rFonts w:hint="default" w:ascii="仿宋" w:hAnsi="仿宋" w:eastAsia="仿宋" w:cs="仿宋"/>
          <w:spacing w:val="20"/>
          <w:sz w:val="32"/>
          <w:szCs w:val="32"/>
          <w:lang w:val="en-US" w:eastAsia="zh-CN"/>
        </w:rPr>
        <w:t xml:space="preserve">   2022年8月4日，青少年儿童心理发展中心与阳泉市强制戒毒所共同举办了“成瘾性疾病与心理危机论坛”活动。</w:t>
      </w:r>
    </w:p>
    <w:p>
      <w:pPr>
        <w:widowControl/>
        <w:rPr>
          <w:rFonts w:hint="eastAsia" w:ascii="黑体" w:hAnsi="黑体" w:eastAsia="黑体" w:cs="黑体"/>
          <w:spacing w:val="20"/>
          <w:sz w:val="32"/>
          <w:szCs w:val="32"/>
          <w:lang w:val="en-US" w:eastAsia="zh-CN"/>
        </w:rPr>
      </w:pPr>
      <w:r>
        <w:rPr>
          <w:rFonts w:hint="eastAsia" w:ascii="黑体" w:hAnsi="黑体" w:eastAsia="黑体" w:cs="黑体"/>
          <w:spacing w:val="20"/>
          <w:sz w:val="32"/>
          <w:szCs w:val="32"/>
          <w:lang w:val="en-US" w:eastAsia="zh-CN"/>
        </w:rPr>
        <w:t>主要完成人情况：</w:t>
      </w:r>
    </w:p>
    <w:p>
      <w:pPr>
        <w:widowControl/>
        <w:ind w:firstLine="720" w:firstLineChars="200"/>
        <w:rPr>
          <w:rFonts w:hint="eastAsia" w:ascii="仿宋" w:hAnsi="仿宋" w:eastAsia="仿宋" w:cs="仿宋"/>
          <w:spacing w:val="20"/>
          <w:sz w:val="32"/>
          <w:szCs w:val="32"/>
          <w:lang w:val="en-US" w:eastAsia="zh-CN"/>
        </w:rPr>
      </w:pPr>
      <w:r>
        <w:rPr>
          <w:rFonts w:hint="default" w:ascii="仿宋" w:hAnsi="仿宋" w:eastAsia="仿宋" w:cs="仿宋"/>
          <w:spacing w:val="20"/>
          <w:sz w:val="32"/>
          <w:szCs w:val="32"/>
          <w:lang w:val="en-US" w:eastAsia="zh-CN"/>
        </w:rPr>
        <w:t>王庆云</w:t>
      </w:r>
      <w:r>
        <w:rPr>
          <w:rFonts w:hint="eastAsia" w:ascii="仿宋" w:hAnsi="仿宋" w:eastAsia="仿宋" w:cs="仿宋"/>
          <w:spacing w:val="20"/>
          <w:sz w:val="32"/>
          <w:szCs w:val="32"/>
          <w:lang w:val="en-US" w:eastAsia="zh-CN"/>
        </w:rPr>
        <w:t>：男，1953/05，山西师范大学、北京师范大学，硕士研究生学历，山西省晋中市左权县，阳泉友爱医院办公室主任，筹建中心的项目立项，师资建设，研究方向，康复课程，训练模式，管理方式，合作交流等。</w:t>
      </w:r>
    </w:p>
    <w:p>
      <w:pPr>
        <w:widowControl/>
        <w:ind w:firstLine="720" w:firstLineChars="200"/>
        <w:rPr>
          <w:rFonts w:hint="eastAsia" w:ascii="仿宋" w:hAnsi="仿宋" w:eastAsia="仿宋" w:cs="仿宋"/>
          <w:spacing w:val="20"/>
          <w:sz w:val="32"/>
          <w:szCs w:val="32"/>
          <w:lang w:val="en-US" w:eastAsia="zh-CN"/>
        </w:rPr>
      </w:pPr>
      <w:r>
        <w:rPr>
          <w:rFonts w:hint="default" w:ascii="仿宋" w:hAnsi="仿宋" w:eastAsia="仿宋" w:cs="仿宋"/>
          <w:spacing w:val="20"/>
          <w:sz w:val="32"/>
          <w:szCs w:val="32"/>
          <w:lang w:val="en-US" w:eastAsia="zh-CN"/>
        </w:rPr>
        <w:t>陈佩仪</w:t>
      </w:r>
      <w:r>
        <w:rPr>
          <w:rFonts w:hint="eastAsia" w:ascii="仿宋" w:hAnsi="仿宋" w:eastAsia="仿宋" w:cs="仿宋"/>
          <w:spacing w:val="20"/>
          <w:sz w:val="32"/>
          <w:szCs w:val="32"/>
          <w:lang w:val="en-US" w:eastAsia="zh-CN"/>
        </w:rPr>
        <w:t>，女，1982/08，香港城市大学，硕士研究生学历，中国香港，阳泉友爱医院中心主任，负责康复作业，师资培训，课程建设，教学管理，训练实施，行为评估，复康考量，跟踪走访等。</w:t>
      </w:r>
    </w:p>
    <w:p>
      <w:pPr>
        <w:widowControl/>
        <w:rPr>
          <w:rFonts w:hint="eastAsia" w:ascii="黑体" w:hAnsi="黑体" w:eastAsia="黑体" w:cs="黑体"/>
          <w:spacing w:val="20"/>
          <w:sz w:val="32"/>
          <w:szCs w:val="32"/>
          <w:lang w:val="en-US" w:eastAsia="zh-CN"/>
        </w:rPr>
      </w:pPr>
      <w:r>
        <w:rPr>
          <w:rFonts w:hint="eastAsia" w:ascii="黑体" w:hAnsi="黑体" w:eastAsia="黑体" w:cs="黑体"/>
          <w:spacing w:val="20"/>
          <w:sz w:val="32"/>
          <w:szCs w:val="32"/>
          <w:lang w:val="en-US" w:eastAsia="zh-CN"/>
        </w:rPr>
        <w:t>主要完成单位创新推广贡献</w:t>
      </w:r>
    </w:p>
    <w:p>
      <w:pPr>
        <w:widowControl/>
        <w:ind w:firstLine="720" w:firstLineChars="200"/>
        <w:rPr>
          <w:rFonts w:hint="default" w:ascii="仿宋" w:hAnsi="仿宋" w:eastAsia="仿宋" w:cs="仿宋"/>
          <w:spacing w:val="20"/>
          <w:sz w:val="32"/>
          <w:szCs w:val="32"/>
          <w:lang w:val="en-US" w:eastAsia="zh-CN"/>
        </w:rPr>
      </w:pPr>
      <w:r>
        <w:rPr>
          <w:rFonts w:hint="default" w:ascii="仿宋" w:hAnsi="仿宋" w:eastAsia="仿宋" w:cs="仿宋"/>
          <w:spacing w:val="20"/>
          <w:sz w:val="32"/>
          <w:szCs w:val="32"/>
          <w:lang w:val="en-US" w:eastAsia="zh-CN"/>
        </w:rPr>
        <w:t>友爱医院具有阳泉市入住人数最多的精神康复科，为满足众多精神患者住院治疗的要求，医院精神科分为两个康复区。本院内集中了一大批精神科临床医师、并配备有专业心理咨询师、康复作业师，职业护理师。在服务精神康复、心理健康方面是阳泉市人才资源最集中、最丰厚的医院。开展青少年儿童心理康复，承担心理危机救援均具有良好的基础条件和操作能力。</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3870764"/>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0ZWU3MWQwOWI3MzUxYzM1YjY5Y2ViZjkyMmI3NDQifQ=="/>
  </w:docVars>
  <w:rsids>
    <w:rsidRoot w:val="008852B7"/>
    <w:rsid w:val="002E3D4B"/>
    <w:rsid w:val="00501ACF"/>
    <w:rsid w:val="00565D6A"/>
    <w:rsid w:val="008852B7"/>
    <w:rsid w:val="00940DCE"/>
    <w:rsid w:val="00994822"/>
    <w:rsid w:val="00BE7DF8"/>
    <w:rsid w:val="00CB3F7A"/>
    <w:rsid w:val="00D41103"/>
    <w:rsid w:val="00D715CD"/>
    <w:rsid w:val="00EC45F9"/>
    <w:rsid w:val="15AA4186"/>
    <w:rsid w:val="1D6372A4"/>
    <w:rsid w:val="1F872A6C"/>
    <w:rsid w:val="3D801355"/>
    <w:rsid w:val="53063AAD"/>
    <w:rsid w:val="65A800EF"/>
    <w:rsid w:val="7B8E4662"/>
    <w:rsid w:val="7EF16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tabs>
        <w:tab w:val="center" w:pos="4153"/>
        <w:tab w:val="right" w:pos="8306"/>
      </w:tabs>
      <w:snapToGrid w:val="0"/>
      <w:jc w:val="center"/>
    </w:pPr>
    <w:rPr>
      <w:sz w:val="18"/>
      <w:szCs w:val="18"/>
    </w:rPr>
  </w:style>
  <w:style w:type="paragraph" w:styleId="4">
    <w:name w:val="Body Text Indent 3"/>
    <w:basedOn w:val="1"/>
    <w:link w:val="11"/>
    <w:semiHidden/>
    <w:qFormat/>
    <w:uiPriority w:val="0"/>
    <w:pPr>
      <w:spacing w:line="460" w:lineRule="exact"/>
      <w:ind w:firstLine="570"/>
    </w:pPr>
    <w:rPr>
      <w:sz w:val="28"/>
      <w:szCs w:val="28"/>
    </w:rPr>
  </w:style>
  <w:style w:type="table" w:styleId="6">
    <w:name w:val="Table Grid"/>
    <w:basedOn w:val="5"/>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正文文本缩进 3 字符"/>
    <w:basedOn w:val="7"/>
    <w:link w:val="4"/>
    <w:semiHidden/>
    <w:uiPriority w:val="0"/>
    <w:rPr>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B3AF4-1B2E-4C7B-B2FD-0434C650266B}">
  <ds:schemaRefs/>
</ds:datastoreItem>
</file>

<file path=docProps/app.xml><?xml version="1.0" encoding="utf-8"?>
<Properties xmlns="http://schemas.openxmlformats.org/officeDocument/2006/extended-properties" xmlns:vt="http://schemas.openxmlformats.org/officeDocument/2006/docPropsVTypes">
  <Template>Normal</Template>
  <Pages>43</Pages>
  <Words>2979</Words>
  <Characters>16982</Characters>
  <Lines>141</Lines>
  <Paragraphs>39</Paragraphs>
  <TotalTime>83</TotalTime>
  <ScaleCrop>false</ScaleCrop>
  <LinksUpToDate>false</LinksUpToDate>
  <CharactersWithSpaces>19922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2023-10-08T11:57:00Z</dcterms:created>
  <dc:creator>17835394624@163.com</dc:creator>
  <cp:lastModifiedBy>花墙暖光</cp:lastModifiedBy>
  <dcterms:modified xsi:type="dcterms:W3CDTF">2023-10-09T01:52:16Z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8E1D47A688FE4F6AAA54B79C06A8CF07_12</vt:lpwstr>
  </property>
</Properties>
</file>