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编号：_____________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仿宋" w:hAnsi="仿宋" w:eastAsia="仿宋" w:cs="仿宋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  <w:lang w:eastAsia="zh-CN"/>
        </w:rPr>
        <w:t>大同市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</w:rPr>
        <w:t>质量奖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</w:rPr>
        <w:t>组织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  <w:lang w:eastAsia="zh-CN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仿宋" w:hAnsi="仿宋" w:eastAsia="仿宋" w:cs="仿宋"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0"/>
          <w:sz w:val="72"/>
          <w:szCs w:val="72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20"/>
        </w:tabs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811" w:firstLineChars="513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申报单位：___________________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tabs>
          <w:tab w:val="left" w:pos="7020"/>
        </w:tabs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983" w:firstLineChars="314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811" w:firstLineChars="513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所属行业：___________________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109" w:firstLineChars="314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811" w:firstLineChars="513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推荐单位：___________________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109" w:firstLineChars="314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1811" w:firstLineChars="513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申报日期：_____年____月____日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983" w:firstLineChars="314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firstLine="983" w:firstLineChars="314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大同市标准化和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质量强市领导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小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组办公室印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757" w:right="1474" w:bottom="1417" w:left="1587" w:header="851" w:footer="1418" w:gutter="0"/>
          <w:pgNumType w:fmt="numberInDash" w:start="1"/>
          <w:cols w:space="425" w:num="1"/>
          <w:docGrid w:type="linesAndChars" w:linePitch="286" w:charSpace="-1638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报 说 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56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/>
        <w:autoSpaceDE/>
        <w:autoSpaceDN/>
        <w:bidi w:val="0"/>
        <w:adjustRightInd/>
        <w:snapToGrid/>
        <w:spacing w:beforeLines="0" w:afterLines="0"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1.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大同市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质量奖（组织）申报材料由申报表、实证性材料两部分组成，所填数据及提供资料必须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完整、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真实、准确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不得涉及国家安全、国家秘密。涉及商业秘密的，应当予以注明，数字及各类符号应填写正确、清楚、完整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2.申报表封页及推荐意见的填写要求：封面编号由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大同市标准化和</w:t>
      </w:r>
      <w:r>
        <w:rPr>
          <w:rFonts w:hint="eastAsia" w:ascii="仿宋" w:hAnsi="仿宋" w:eastAsia="仿宋" w:cs="仿宋"/>
          <w:spacing w:val="0"/>
          <w:sz w:val="24"/>
          <w:szCs w:val="24"/>
        </w:rPr>
        <w:t>质量强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spacing w:val="0"/>
          <w:sz w:val="24"/>
          <w:szCs w:val="24"/>
        </w:rPr>
        <w:t>领导小组办公室统一填写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pacing w:val="0"/>
          <w:sz w:val="24"/>
          <w:szCs w:val="24"/>
        </w:rPr>
        <w:t>封页中申报单位栏要求填写参评组织全称，与组织公章名称一致；所属行业根据本组织主营类别选择制造业组织、服务业组织、工程建设行业组织之一填写；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推荐单位填写所在县、区政府办公室、大同经济技术开发区管委会综合管理部或市直行业主管部门；“九、审核推荐意见”中的初审单位填写县、区（含大同经济技术开发区）市场监管部门或市直行业主管部门，推荐单位填写所在县（区）政府办公室、大同经济技术开发区管委会综合管理部或市直行业主管部门，并均加盖公章</w:t>
      </w:r>
      <w:r>
        <w:rPr>
          <w:rFonts w:hint="eastAsia" w:ascii="仿宋" w:hAnsi="仿宋" w:eastAsia="仿宋" w:cs="仿宋"/>
          <w:spacing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3.申报表“组织基本情况”填写要求：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①所属行业根据本组织主营类别选择制造业组织、服务业组织、工程建设行业组织之一填写；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②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质量管理人员是指组织内部各岗位从事质量管理、质量检验、计量标准等的人员。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③务必将联系人的姓名、手机、电话、传真和E-mail等信息填写齐全准确。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4.证实性材料包括各类认证证书复印件、顾客满意度调查报告、近3年获得国家、省市级以上质量、科技、品牌荣誉的证书复印件等。证实性材料需附材料清单目录。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6" w:firstLineChars="200"/>
        <w:textAlignment w:val="auto"/>
        <w:rPr>
          <w:rFonts w:hint="eastAsia" w:ascii="仿宋" w:hAnsi="仿宋" w:eastAsia="仿宋" w:cs="仿宋"/>
          <w:spacing w:val="-4"/>
          <w:sz w:val="44"/>
          <w:szCs w:val="44"/>
          <w:lang w:val="en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5.申报表、证实性材料需提供一式三份的书面材料，申报表用A4规格的纸张正反面打印装订成册，页数不超过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4"/>
          <w:szCs w:val="24"/>
        </w:rPr>
        <w:t>00页；证实性材料用A4规格的纸张正反面装订成册，页数不超过100页。申报组织还应提供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申报材料电子版，包括</w:t>
      </w:r>
      <w:r>
        <w:rPr>
          <w:rFonts w:hint="eastAsia" w:ascii="仿宋" w:hAnsi="仿宋" w:eastAsia="仿宋" w:cs="仿宋"/>
          <w:spacing w:val="0"/>
          <w:sz w:val="24"/>
          <w:szCs w:val="24"/>
        </w:rPr>
        <w:t>Word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版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申报表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、证实性材料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电子版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各</w:t>
      </w:r>
      <w:r>
        <w:rPr>
          <w:rFonts w:hint="eastAsia" w:ascii="仿宋" w:hAnsi="仿宋" w:eastAsia="仿宋" w:cs="仿宋"/>
          <w:spacing w:val="0"/>
          <w:sz w:val="24"/>
          <w:szCs w:val="24"/>
        </w:rPr>
        <w:t>一份，以及组织相关照片3-5张（电子版），组织最高管理者照片1-2张（电子版）。电子版照片需为JPG格式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申报材料（电子版）</w:t>
      </w:r>
      <w:r>
        <w:rPr>
          <w:rFonts w:hint="eastAsia" w:ascii="仿宋" w:hAnsi="仿宋" w:eastAsia="仿宋" w:cs="仿宋"/>
          <w:sz w:val="24"/>
          <w:szCs w:val="24"/>
        </w:rPr>
        <w:t>和照片（电子版）</w:t>
      </w:r>
      <w:r>
        <w:rPr>
          <w:rFonts w:hint="eastAsia" w:ascii="仿宋" w:hAnsi="仿宋" w:eastAsia="仿宋" w:cs="仿宋"/>
          <w:spacing w:val="0"/>
          <w:sz w:val="24"/>
          <w:szCs w:val="24"/>
        </w:rPr>
        <w:t>文件夹标题为“所在地+参评组织名称+联系人+手机号码”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autoSpaceDE/>
        <w:autoSpaceDN/>
        <w:bidi w:val="0"/>
        <w:adjustRightInd/>
        <w:snapToGrid/>
        <w:spacing w:beforeLines="0" w:afterLines="0" w:line="460" w:lineRule="exact"/>
        <w:ind w:firstLine="464" w:firstLineChars="199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.申报表可以根据填写内容需要，调整表格的行高和列宽，但不得自行增加或减少表格行和列。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本组织郑重承诺: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一、近3年内未发生过重大违法违规违纪行为，未发生过重大质量安全、环境污染、安全生产、公共卫生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、食品安全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等事故，未引起重大群体性事件，积极带头履行社会责任。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二、已充分了解“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大同市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质量奖”相关的管理制度、评审程序、规范要求，并严格遵守；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三、所提交申报材料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完整、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真实、准确、有效，并愿意承担相应责任；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四、获得“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大同市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质量奖”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“大同市质量奖提名奖”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后，将从本组织实际出发，制定提高质量水平的新目标，应用质量管理的新理论、新方法，进一步加强质量管理，提升质量水平；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五、获得“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大同市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质量奖”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“大同市质量奖提名奖”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后，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积极按照《大同市质量奖管理办法》有关履行相关责任和义务、监督管理等规定，</w:t>
      </w:r>
      <w:r>
        <w:rPr>
          <w:rFonts w:hint="eastAsia" w:ascii="仿宋" w:hAnsi="仿宋" w:eastAsia="仿宋" w:cs="仿宋"/>
          <w:spacing w:val="0"/>
          <w:sz w:val="28"/>
          <w:szCs w:val="28"/>
        </w:rPr>
        <w:t>主动向社会介绍、传播本组织质量管理的先进经验、理念方法，在质量管理、经营绩效等方面发挥带头作用；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6" w:firstLineChars="20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六、获得“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大同市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质量奖”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“大同市质量奖提名奖”</w:t>
      </w:r>
      <w:r>
        <w:rPr>
          <w:rFonts w:hint="eastAsia" w:ascii="仿宋" w:hAnsi="仿宋" w:eastAsia="仿宋" w:cs="仿宋"/>
          <w:spacing w:val="0"/>
          <w:sz w:val="28"/>
          <w:szCs w:val="28"/>
        </w:rPr>
        <w:t>后，严格按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相关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规定宣传和使用所获得的“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大同市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质量奖”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“大同市质量奖提名奖”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2" w:firstLineChars="1480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2" w:firstLineChars="1480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组    织（公章）：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922" w:firstLineChars="1480"/>
        <w:jc w:val="left"/>
        <w:textAlignment w:val="auto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日    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Toc448741147"/>
      <w:bookmarkStart w:id="1" w:name="_Toc450125555"/>
      <w:bookmarkStart w:id="2" w:name="_Toc448420343"/>
      <w:bookmarkStart w:id="3" w:name="_Toc450569317"/>
      <w:bookmarkStart w:id="4" w:name="_Toc448419892"/>
      <w:bookmarkStart w:id="5" w:name="_Toc448476018"/>
      <w:bookmarkStart w:id="6" w:name="_Toc448419087"/>
      <w:bookmarkStart w:id="7" w:name="_Toc449621934"/>
      <w:bookmarkStart w:id="8" w:name="_Toc448739956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numPr>
          <w:ilvl w:val="0"/>
          <w:numId w:val="0"/>
        </w:numPr>
        <w:spacing w:line="594" w:lineRule="exact"/>
        <w:ind w:firstLine="626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组织基本情况</w:t>
      </w:r>
    </w:p>
    <w:tbl>
      <w:tblPr>
        <w:tblStyle w:val="2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75"/>
        <w:gridCol w:w="1620"/>
        <w:gridCol w:w="144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组织名称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行业编号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注册地址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组织负责人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成立日期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组织机构代码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工商注册号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职工总数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管理人员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质量管理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人员数量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质量安全负责人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申报工作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联系部门</w:t>
            </w:r>
          </w:p>
        </w:tc>
        <w:tc>
          <w:tcPr>
            <w:tcW w:w="24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申报工作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联系人手机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4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  真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vAlign w:val="center"/>
          </w:tcPr>
          <w:p>
            <w:pPr>
              <w:spacing w:line="48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请用一句话概括组织管理模式（不超过25个字）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（例如：以…为核心的…管理模式；基于…的…管理方法）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组织简介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9322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组织基本情况：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包括成立时间、经济类型、涉及主要领域、经营种类、业务范围、员工数量等；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组织管理情况：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包括管理体系、制度、模式，组织员工整体状况，组织质量管理所坚持的理念；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组织运营情况：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包括市场开拓和营销网络建设情况，市场占有、资产状况、经营绩效、取得成绩等情况；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组织获奖情况：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包括关键技术获得奖励情况以及其他奖励情况等。限500字以内。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6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二、参评组织重要指标</w:t>
      </w:r>
    </w:p>
    <w:tbl>
      <w:tblPr>
        <w:tblStyle w:val="24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2"/>
        <w:gridCol w:w="1267"/>
        <w:gridCol w:w="8"/>
        <w:gridCol w:w="3828"/>
        <w:gridCol w:w="12"/>
        <w:gridCol w:w="3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指标类别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指标表述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指标内容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一、质量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质量诚信</w:t>
            </w:r>
          </w:p>
        </w:tc>
        <w:tc>
          <w:tcPr>
            <w:tcW w:w="3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近3年是否存在质量诚信不良记录</w:t>
            </w:r>
          </w:p>
        </w:tc>
        <w:tc>
          <w:tcPr>
            <w:tcW w:w="330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是否专门设立质量管理机构或部门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如果是，机构或部门情况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占全体员工比例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23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</w:rPr>
              <w:t>是否建立全员、全过程的质量管理制度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如果是，制度基本情况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制度名称：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管理模式：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ind w:firstLine="23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是否结合实际，创新质量管理制度和方法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如果是，创新情况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创新领域：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□研发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□生产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□销售及售后服务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是否建立针对内部员工的评价机制和措施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如果是，评价机制情况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评价形式和内容：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是否建立针对内部员工的质量激励机制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如果是，具体激励情况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激励形式和内容：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员工在本组织的平均工作年限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获得高等教育学历员工情况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占全体员工比例：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获得法定职业技术资格的一线员工情况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占全体员工比例：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质量水平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生产经营过程中，是否全面实现了标准化。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如果是，标准化与智能制造结合为：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□全面结合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□部分结合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□个别结合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组织获得认证的情况（可写多项）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认证类型：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认证机构：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认证时间：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是否每年组织顾客满意度测评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如果是，近三年年度主营产品测评情况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（可写多项）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测评机构：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测评时间：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测评机构：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测评时间：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测评机构：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组织经营的范围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□省内□国内□国内和国际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□近三年经营业务变化：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如果经营范围包括国内，国内为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□东部沿海地区□中部省份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□西北地区□其他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如果经营范围包括国际，国际为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□亚洲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□欧美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近3年是否获得过省内外质量奖励或荣誉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如果是，具体情况（可写多项）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授奖机构：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质量文化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是否形成成熟的质量文化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请用一句话描述组织的质量文化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质量文化：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是否建立质量激励机制和措施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如果是，质量激励情况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激励内容和形式：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请用一句话概括本组织的质量精神和口号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质量精神和口号：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质量教育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质量安全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是否制定有各种质量培训计划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如果是，上一年度培训计划实施情况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培训计划实施比例：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通过分层施教、分人施教，对内部各层次人员开展系统、定期的质量培训教育。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如果是，上一年度培训情况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培训员工数量：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占全体员工比例：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组织开展质量技能培训的方式（可多选）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□举办培训班或讲座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□组织技能竞赛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□鼓励员工参加社会培训教育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是否系统地关注、了解并识别相关法律法规及标准规定的质量要求，并在本组织产品、服务、工程实施中有效落实。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是否履行质量担保责任、缺陷产品召回等法定义务，依法承担质量损害赔偿责任。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如果是，具体情况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制度名称：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时间、事件及结果：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近3年是否发生过造成人员伤亡、产生重大影响的质量安全环保事故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时间、事故及结果：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近3年是否发生过大规模消费者投诉举报情况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时间、事故及结果：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风险管理</w:t>
            </w: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是否建立质量安全风险预防与管控体系。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如果是，具体制度（可增加）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□安全生产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□质量控制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□客户投诉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21"/>
              <w:spacing w:before="0" w:beforeAutospacing="0" w:after="0" w:afterAutospacing="0"/>
              <w:rPr>
                <w:rFonts w:hint="eastAsia" w:ascii="仿宋" w:hAnsi="仿宋" w:eastAsia="仿宋" w:cs="仿宋"/>
                <w:color w:val="0D0D0D"/>
              </w:rPr>
            </w:pPr>
            <w:r>
              <w:rPr>
                <w:rFonts w:hint="eastAsia" w:ascii="仿宋" w:hAnsi="仿宋" w:eastAsia="仿宋" w:cs="仿宋"/>
                <w:color w:val="0D0D0D"/>
              </w:rPr>
              <w:t>是否收集、识别潜在的质量安全风险信息。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21"/>
              <w:spacing w:before="0" w:beforeAutospacing="0" w:after="0" w:afterAutospacing="0"/>
              <w:rPr>
                <w:rFonts w:hint="eastAsia" w:ascii="仿宋" w:hAnsi="仿宋" w:eastAsia="仿宋" w:cs="仿宋"/>
                <w:color w:val="0D0D0D"/>
              </w:rPr>
            </w:pPr>
            <w:r>
              <w:rPr>
                <w:rFonts w:hint="eastAsia" w:ascii="仿宋" w:hAnsi="仿宋" w:eastAsia="仿宋" w:cs="仿宋"/>
                <w:color w:val="0D0D0D"/>
              </w:rPr>
              <w:t>如果是，请列举收集渠道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渠道：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21"/>
              <w:spacing w:before="0" w:beforeAutospacing="0" w:after="0" w:afterAutospacing="0"/>
              <w:rPr>
                <w:rFonts w:hint="eastAsia" w:ascii="仿宋" w:hAnsi="仿宋" w:eastAsia="仿宋" w:cs="仿宋"/>
                <w:color w:val="0D0D0D"/>
              </w:rPr>
            </w:pPr>
            <w:r>
              <w:rPr>
                <w:rFonts w:hint="eastAsia" w:ascii="仿宋" w:hAnsi="仿宋" w:eastAsia="仿宋" w:cs="仿宋"/>
                <w:color w:val="0D0D0D"/>
              </w:rPr>
              <w:t>是否分析确定质量安全风险，制定相应的风险防控预案，采取有效措施消除或降低质量安全隐患。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21"/>
              <w:spacing w:before="0" w:beforeAutospacing="0" w:after="0" w:afterAutospacing="0"/>
              <w:rPr>
                <w:rFonts w:hint="eastAsia" w:ascii="仿宋" w:hAnsi="仿宋" w:eastAsia="仿宋" w:cs="仿宋"/>
                <w:color w:val="0D0D0D"/>
              </w:rPr>
            </w:pPr>
            <w:r>
              <w:rPr>
                <w:rFonts w:hint="eastAsia" w:ascii="仿宋" w:hAnsi="仿宋" w:eastAsia="仿宋" w:cs="仿宋"/>
                <w:color w:val="0D0D0D"/>
              </w:rPr>
              <w:t>如果是，控制预案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是否建立完善质量安全风险应急处理机制。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如果是，应急处理机制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21"/>
              <w:spacing w:before="0" w:beforeAutospacing="0" w:after="0" w:afterAutospacing="0"/>
              <w:rPr>
                <w:rFonts w:hint="eastAsia" w:ascii="仿宋" w:hAnsi="仿宋" w:eastAsia="仿宋" w:cs="仿宋"/>
                <w:color w:val="0D0D0D"/>
              </w:rPr>
            </w:pPr>
            <w:r>
              <w:rPr>
                <w:rFonts w:hint="eastAsia" w:ascii="仿宋" w:hAnsi="仿宋" w:eastAsia="仿宋" w:cs="仿宋"/>
                <w:color w:val="0D0D0D"/>
              </w:rPr>
              <w:t>是否健全质量追溯体系。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21"/>
              <w:spacing w:before="0" w:beforeAutospacing="0" w:after="0" w:afterAutospacing="0"/>
              <w:rPr>
                <w:rFonts w:hint="eastAsia" w:ascii="仿宋" w:hAnsi="仿宋" w:eastAsia="仿宋" w:cs="仿宋"/>
                <w:color w:val="0D0D0D"/>
              </w:rPr>
            </w:pPr>
            <w:r>
              <w:rPr>
                <w:rFonts w:hint="eastAsia" w:ascii="仿宋" w:hAnsi="仿宋" w:eastAsia="仿宋" w:cs="仿宋"/>
                <w:color w:val="0D0D0D"/>
              </w:rPr>
              <w:t>如果是，实现程度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□全程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□半成品到市场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□终产品到市场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质量改进</w:t>
            </w: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是否将先进的质量管理理念方法融入到组织实践中，建立适合自身发展的质量管理模式。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如果是，先进理念和方法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管理理念方法：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质量管理理论模式是否得到应用实施并取得成效，具有推广应用价值。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如果是，推广应用范围及价值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推广应用范围：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价值：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是否开展重大质量创新改进和技术改造项目攻关活动，解决了行业共性质量难题，对促进组织及行业质量技术进步发挥积极作用。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如果是，取得的成果及作用（可写多项）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□改进/攻关项目：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□成果及作用：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是否开展QC小组等群众性质量活动，取得成效并获得社会认可。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如果是，QC小组开展情况（可写多项）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QC小组数量：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QC小组成果：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获得社会认可：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二、创新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上一年度万人平均申请专利数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项/万人.年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近3年新产品或服务平均销售额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平均销售额：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组织参与地方标准、行业标准、国家标准（技术标准）的情况（可写多项）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编号及名称：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方式：□主导起草□参与起草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组织参与国际标准（技术标准）的情况（可写多项）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编号及名称：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方式：□主导起草□参与起草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研发投入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上一年度用于研发及创新的经费情况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经费总额：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万元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占销售收入比例：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4"/>
              </w:rPr>
              <w:t>建立以市场为导向、产学研相结合的技术创新体系，打造集研发、设计、制造和系统集成于一体的创新型组织。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□院士工作站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□双一流大学产学研基地或博士工作站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□硕士工作站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□本科院校产学研基地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□大专院校产学研基地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□其他院校实习基地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创新文化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请用一句话概括本组织的使命、愿景和价值观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使命、愿景和价值观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是否制定实施基于技术创新的文化战略，营造创新文化氛围，强化员工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创新意识，建设创新型组织。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如果是，除以上外的创新成果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创新成果：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管理创新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针对具体质量问题，提出哪些创新性质量管理工具和方法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创新工具方法及取得的成绩：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 w:firstLine="233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是开发、引进、消化、吸收适用的先进技术和先进标准 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如果是，引入项目及实践结果（可写多项）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引入项目及实践结果：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经营创新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通过互联网开展业务占全部业务的比例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通过信息技术辅助工作的员工数情况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信息技术辅助工作员工数量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占全部员工比例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：  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创新成果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近三年度新产品或新服务情况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新产品销售额：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万元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占销售收入比例：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组织拥有的核心技术或业务情况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核心技术：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核心业务：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核心技术或业务是否具备专利或其它知识产权保护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如果是，具体保护情况（可写多项）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□专利性质及数量：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□其他知识产权形式及数量：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组织在创新方面获得的奖励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授奖机构：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主导产品或服务水平。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市场占有率：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□全国   %   □全省    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全市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市场价值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核心技术为组织带来相应的经济效益水平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□新增利润：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□新增税收：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 w:firstLine="233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核心技术或服务在哪些方面对增强市场竞争力具有促进作用（可多选）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□适应市场需求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□替代进口产品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□突破技术壁垒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社会价值</w:t>
            </w:r>
          </w:p>
        </w:tc>
        <w:tc>
          <w:tcPr>
            <w:tcW w:w="3828" w:type="dxa"/>
            <w:shd w:val="clear" w:color="auto" w:fill="auto"/>
          </w:tcPr>
          <w:p>
            <w:pPr>
              <w:pStyle w:val="79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核心技术在推动科学技术进步、产业发展中发挥作用。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□填补了行业空白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□推动产业发展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spacing w:line="18" w:lineRule="atLeast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核心技术在保护自然资源和生态环境中发挥作用。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spacing w:line="18" w:lineRule="atLeast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如果是，具体作用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□具体作用：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spacing w:line="18" w:lineRule="atLeast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核心技术在提高国防能力、保障国家和社会安全中发挥作用。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spacing w:line="18" w:lineRule="atLeast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如果是，具体作用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□具体作用：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spacing w:line="18" w:lineRule="atLeast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核心技术在改善人民物质文化生活和健康水平中发挥作用。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pStyle w:val="78"/>
              <w:spacing w:line="18" w:lineRule="atLeast"/>
              <w:ind w:firstLine="0" w:firstLineChars="0"/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如果是，具体作用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□具体作用：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三、品牌影响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品牌战略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是否将品牌建设纳入组织发展战略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4"/>
              </w:rPr>
              <w:t>合理调配、整合内外部资源，提供品牌战略实施所需资源保障。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品牌建设投入：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占上年度总投入比例：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品牌规划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是否制定品牌发展的中长期规划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kern w:val="0"/>
                <w:sz w:val="24"/>
                <w:szCs w:val="24"/>
              </w:rPr>
              <w:t>实施品牌规划绩效评价，动态监控规划的执行效果，并及时修正规划情况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不断总结，有计划改进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对执行过程有修正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品牌定位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组织的主品牌定位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□国际知名品牌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□国内知名品牌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□区域知名品牌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□全省知名品牌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□一般品牌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组织标识的设计能体现其经营宗旨和理念，符合品牌、产品、服务等方面的形象和内在质量要求。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组织标识：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D0D0D"/>
                <w:sz w:val="24"/>
                <w:szCs w:val="24"/>
              </w:rPr>
              <w:t>公众能通过组织行为或组织标识形成认知。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组织标识使用范围：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品牌推广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上一年度在品牌推广方面投入情况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经费总额：万元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占销售收入比例：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按照品牌战略规划，开展品牌营销与推广，提升品牌知名度、品牌影响力和品牌形象。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品牌推广规划：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建立良好的顾客关系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三年来客户情况：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组织品牌推广、文化活动、经营活动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推广活动：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品牌管理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是否建立专门的品牌管理机构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如果是，机构情况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组织的主品牌情况（可写多项）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LOGO：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组织的子品牌情况（可写多项）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LOGO：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是否有品牌管理制度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如果是，具体管理制度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管理制度名称：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组织是否定期开展顾客满意度测评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如果是，运用测评结果，在哪些方面重点提升顾客感受（可多选）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□品牌形象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□产品性能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□服务水平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□投诉处理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上一年度组织在品牌发展方面采取的重点措施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重点措施：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 w:firstLine="233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组织采取何种方式，评估品牌建设成果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□委托专业机构开展评价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□开展消费者调查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□根据经营业绩或市场占有率变化情况评估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品牌文化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是否建立品牌文化，请用一句话描述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品牌文化：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品牌和文化是否赢得了认可和赞誉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是否参加过国家、省内或社会的品牌研究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如果是，具体情况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品牌保护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品牌是否已注册为商标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如果是，注册情况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品牌是否在国外注册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如果是，注册情况（可写多项）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注册国家：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是否建立了顾客投诉及快速协调解决机制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是否构建有效的品牌危机处理机制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是否采取有效的品牌保护措施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品牌影响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主导品牌目前已经在市场上建立影响情况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□知名度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□美誉度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□忠诚度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ind w:firstLine="23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主要业务近3年市场占有率变化情况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□增加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□稳定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品牌价值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近三年年度组织品牌价值情况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主品牌价值：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元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评价机构：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主导产品或服务的价格和行业平均价格对比情况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□高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□相同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主品牌在经营过程中使用的年限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品牌获得社会认可情况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获得的荣誉：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组织主要品牌在哪方面具有竞争力（可多选）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□质量水平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□创新能力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□服务水平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□市场渠道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□知识产权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gridSpan w:val="7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四、经营绩效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84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财务指标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近三年主营业务收入占全部收入的百分比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020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年    %，20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年    %，20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年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全员劳动生产率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万元/人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人均利润额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万元/人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资产负债率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创汇情况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创汇总额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：万美元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总资产贡献率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资本保值增值率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流动资产周转率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成本费用利润率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380" w:lineRule="exact"/>
              <w:ind w:firstLine="23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消耗指标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万人总产值综合能耗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spacing w:line="380" w:lineRule="exact"/>
              <w:ind w:firstLine="117" w:firstLineChars="50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三年分别为：        标准煤·吨/万元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千瓦·时/万元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380" w:lineRule="exact"/>
              <w:ind w:firstLine="23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可再生能源占组织消耗全部能源的比例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可再生能源的种类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竞争力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组织提供的主要产品或服务价格情况（可写多项）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三年分别为：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89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组织提供的主要产品或服务市场情况（可写多项）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市场占有率：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上一年度引入本组织的技术人员数量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技术人员入职率：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学历分布：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社会责任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是否定期向社会发布社会责任报告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途径：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近5年向社会捐助情况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组织在哪些方面发挥了引领作用，做出了贡献（可多选）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□新产品开发，填补行业空白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□运营的理念或模式创新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□诚信自律经营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□国际市场拓展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履行社会职责的情况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□保证质量安全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□促进可持续发展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□建立履行社会责任的机制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□融入组织经营管理决策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如何实现可持续发展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□节能专项改造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□环保设备改造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□其他技术改造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bookmarkStart w:id="233" w:name="_GoBack"/>
            <w:bookmarkEnd w:id="23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以上项目实施的效果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ind w:firstLine="233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参与社会活动和公益活动情况（可写多项）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参加时间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参加人数：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是否能妥善解决争议和赔偿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组织全体员工情况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国外和出口经营收入占全部收入比例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组织是否采取措施，防治和降低生产经营中排放污染物对环境的危害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组织排放污染物的种类（可多选）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□废水□废气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□废料□噪声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102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上一年度员工人均年收入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万元/人·年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103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是否为全体员工提供医疗和养老保险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经营活动是否产生较大的社会影响，推动社会进步、保障社会安全，树立“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大同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制造”和“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大同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服务”等良好形象。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□否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三、质量提升</w:t>
      </w:r>
    </w:p>
    <w:tbl>
      <w:tblPr>
        <w:tblStyle w:val="2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0" w:hRule="atLeast"/>
          <w:jc w:val="center"/>
        </w:trPr>
        <w:tc>
          <w:tcPr>
            <w:tcW w:w="8613" w:type="dxa"/>
          </w:tcPr>
          <w:p>
            <w:pPr>
              <w:spacing w:line="44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请针对本表第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部分：参评组织重要指标---质量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提升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分数据指标进行进一步文字描述、补充和解读，还包括组织在质量安全、质量水平、质量发展和质量创新等方面的具体表现和总结。质量安全包括质量责任、质量诚信和风险管理等方面；质量水平包括组织产品的关键质量指标和顾客满意度水平等方面；质量发展包括质量战略、质量文化、质量基础和质量教育等方面；质量创新包括理论模式、技术方法和改进攻关等方面。限5000字以内。</w:t>
            </w: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6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9" w:name="_Toc448420344"/>
      <w:bookmarkStart w:id="10" w:name="_Toc449621935"/>
      <w:bookmarkStart w:id="11" w:name="_Toc448741148"/>
      <w:bookmarkStart w:id="12" w:name="_Toc448476019"/>
      <w:bookmarkStart w:id="13" w:name="_Toc450125556"/>
      <w:bookmarkStart w:id="14" w:name="_Toc448419893"/>
      <w:bookmarkStart w:id="15" w:name="_Toc448739957"/>
      <w:bookmarkStart w:id="16" w:name="_Toc448419088"/>
      <w:bookmarkStart w:id="17" w:name="_Toc45056931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四、创新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能力</w:t>
      </w:r>
    </w:p>
    <w:tbl>
      <w:tblPr>
        <w:tblStyle w:val="2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1" w:hRule="atLeast"/>
          <w:jc w:val="center"/>
        </w:trPr>
        <w:tc>
          <w:tcPr>
            <w:tcW w:w="8613" w:type="dxa"/>
          </w:tcPr>
          <w:p>
            <w:pPr>
              <w:spacing w:line="44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请针对本表第二部分：参评组织重要指标---创新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分数据指标进行进一步文字描述、补充和解读，还包括组织在技术创新、管理创新、理念创新、模式创新和创新价值等方面的具体情况和总结。技术创新包括技术的先进性和创新能力等方面；管理创新包括管理的实用性和有效性；理念创新包括理念的前瞻性和适宜性；模式创新包括模式的独特性和可推广性；创新价值包括经济价值和社会价值等方面。限2000字以内。</w:t>
            </w: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544" w:firstLineChars="19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6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8" w:name="_Toc450125557"/>
      <w:bookmarkStart w:id="19" w:name="_Toc448476020"/>
      <w:bookmarkStart w:id="20" w:name="_Toc448741149"/>
      <w:bookmarkStart w:id="21" w:name="_Toc448420345"/>
      <w:bookmarkStart w:id="22" w:name="_Toc449621936"/>
      <w:bookmarkStart w:id="23" w:name="_Toc448419089"/>
      <w:bookmarkStart w:id="24" w:name="_Toc450569319"/>
      <w:bookmarkStart w:id="25" w:name="_Toc448419894"/>
      <w:bookmarkStart w:id="26" w:name="_Toc44873995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五、品牌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影响</w:t>
      </w:r>
    </w:p>
    <w:tbl>
      <w:tblPr>
        <w:tblStyle w:val="2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8" w:hRule="atLeast"/>
          <w:jc w:val="center"/>
        </w:trPr>
        <w:tc>
          <w:tcPr>
            <w:tcW w:w="8613" w:type="dxa"/>
          </w:tcPr>
          <w:p>
            <w:pPr>
              <w:spacing w:line="44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请针对本表第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分：参评组织重要指标---品牌影响部分数据指标进行进一步文字描述、补充和解读，还包括组织在品牌建设和品牌成果等方面的具体情况和总结。品牌建设包括品牌规划、品牌推广、市场营销、品牌维护等方面；品牌成果包括市场占有、顾客满意、品牌价值、品牌溢价、品牌效应、品牌国际化等方面。限2000字以内。</w:t>
            </w: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544" w:firstLineChars="19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94" w:lineRule="exact"/>
        <w:ind w:firstLine="626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六、经营绩效（社会效益）</w:t>
      </w:r>
    </w:p>
    <w:tbl>
      <w:tblPr>
        <w:tblStyle w:val="2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613" w:type="dxa"/>
          </w:tcPr>
          <w:p>
            <w:pPr>
              <w:spacing w:line="44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请针对本表第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分：参评组织重要指标---经营绩效部分数据指标进行进一步文字描述、补充和解读，还包括组织在经济效益和社会效益等方面的具体情况和总结。经济效益包括财务绩效、税收贡献等方面；社会效益包括社会责任、社会影响等方面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过去获得过中国质量奖或山西省质量奖的，应说明推广本组织质量管理方法的情况及成效。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限2000字以内。</w:t>
            </w: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6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七、组织质量管理制度、模式、方法总结</w:t>
      </w:r>
    </w:p>
    <w:tbl>
      <w:tblPr>
        <w:tblStyle w:val="2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9" w:hRule="atLeast"/>
          <w:jc w:val="center"/>
        </w:trPr>
        <w:tc>
          <w:tcPr>
            <w:tcW w:w="8613" w:type="dxa"/>
          </w:tcPr>
          <w:p>
            <w:pPr>
              <w:spacing w:line="44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组织质量管理制度、方法、模式简介，包括内容描述、理论基础等，可以是涵盖组织整体的质量管理体系，也可以是局部的质量管理方法；二、举例说明组织质量管理制度、方法、模式实践中对提升质量、改进管理发挥的作用和起到的效果，所举案例要有典型性，要尽可能详细说明；三、与同行业其他组织相比较，本组织质量管理制度、方法、模式的先进性、独特性、可推广性。限5000字以内。</w:t>
            </w: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94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6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7" w:name="_Toc450569320"/>
      <w:bookmarkStart w:id="28" w:name="_Toc450125558"/>
      <w:bookmarkStart w:id="29" w:name="_Toc448741150"/>
      <w:bookmarkStart w:id="30" w:name="_Toc449621937"/>
      <w:bookmarkStart w:id="31" w:name="_Toc448739959"/>
      <w:bookmarkStart w:id="32" w:name="_Toc448419895"/>
      <w:bookmarkStart w:id="33" w:name="_Toc448476021"/>
      <w:bookmarkStart w:id="34" w:name="_Toc448420346"/>
      <w:bookmarkStart w:id="35" w:name="_Toc44841909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八、质量工艺方法创新及成效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546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请提供具有代表性的、解决行业关注的、普遍性重要质量基础问题，并取得成效的质量工法创新内容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tbl>
      <w:tblPr>
        <w:tblStyle w:val="24"/>
        <w:tblW w:w="87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3153"/>
        <w:gridCol w:w="223"/>
        <w:gridCol w:w="978"/>
        <w:gridCol w:w="516"/>
        <w:gridCol w:w="1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一、质量工法创新所属领域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6" w:name="_Toc448741151"/>
            <w:bookmarkStart w:id="37" w:name="_Toc450125559"/>
            <w:bookmarkStart w:id="38" w:name="_Toc448476022"/>
            <w:bookmarkStart w:id="39" w:name="_Toc449621938"/>
            <w:bookmarkStart w:id="40" w:name="_Toc448420347"/>
            <w:bookmarkStart w:id="41" w:name="_Toc448419091"/>
            <w:bookmarkStart w:id="42" w:name="_Toc450569321"/>
            <w:bookmarkStart w:id="43" w:name="_Toc448419896"/>
            <w:bookmarkStart w:id="44" w:name="_Toc448739960"/>
            <w:r>
              <w:rPr>
                <w:rFonts w:hint="eastAsia" w:ascii="仿宋" w:hAnsi="仿宋" w:eastAsia="仿宋" w:cs="仿宋"/>
                <w:sz w:val="24"/>
                <w:szCs w:val="24"/>
              </w:rPr>
              <w:t>组织名称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5" w:name="_Toc448476023"/>
            <w:bookmarkStart w:id="46" w:name="_Toc448739961"/>
            <w:bookmarkStart w:id="47" w:name="_Toc448741152"/>
            <w:bookmarkStart w:id="48" w:name="_Toc448419092"/>
            <w:bookmarkStart w:id="49" w:name="_Toc449621939"/>
            <w:bookmarkStart w:id="50" w:name="_Toc448419897"/>
            <w:bookmarkStart w:id="51" w:name="_Toc450125560"/>
            <w:bookmarkStart w:id="52" w:name="_Toc448420348"/>
            <w:bookmarkStart w:id="53" w:name="_Toc450569322"/>
            <w:r>
              <w:rPr>
                <w:rFonts w:hint="eastAsia" w:ascii="仿宋" w:hAnsi="仿宋" w:eastAsia="仿宋" w:cs="仿宋"/>
                <w:sz w:val="24"/>
                <w:szCs w:val="24"/>
              </w:rPr>
              <w:t>所属行业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3376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54" w:name="_Toc450569323"/>
            <w:bookmarkStart w:id="55" w:name="_Toc449621940"/>
            <w:bookmarkStart w:id="56" w:name="_Toc448420349"/>
            <w:bookmarkStart w:id="57" w:name="_Toc448419898"/>
            <w:bookmarkStart w:id="58" w:name="_Toc450125561"/>
            <w:bookmarkStart w:id="59" w:name="_Toc448419093"/>
            <w:bookmarkStart w:id="60" w:name="_Toc448741153"/>
            <w:bookmarkStart w:id="61" w:name="_Toc448476024"/>
            <w:bookmarkStart w:id="62" w:name="_Toc448739962"/>
            <w:r>
              <w:rPr>
                <w:rFonts w:hint="eastAsia" w:ascii="仿宋" w:hAnsi="仿宋" w:eastAsia="仿宋" w:cs="仿宋"/>
                <w:sz w:val="24"/>
                <w:szCs w:val="24"/>
              </w:rPr>
              <w:t>主营业务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661" w:type="dxa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63" w:name="_Toc449621941"/>
            <w:bookmarkStart w:id="64" w:name="_Toc448739963"/>
            <w:bookmarkStart w:id="65" w:name="_Toc448741154"/>
            <w:bookmarkStart w:id="66" w:name="_Toc450569324"/>
            <w:bookmarkStart w:id="67" w:name="_Toc448419899"/>
            <w:bookmarkStart w:id="68" w:name="_Toc448420350"/>
            <w:bookmarkStart w:id="69" w:name="_Toc448419094"/>
            <w:bookmarkStart w:id="70" w:name="_Toc450125562"/>
            <w:bookmarkStart w:id="71" w:name="_Toc448476025"/>
            <w:r>
              <w:rPr>
                <w:rFonts w:hint="eastAsia" w:ascii="仿宋" w:hAnsi="仿宋" w:eastAsia="仿宋" w:cs="仿宋"/>
                <w:sz w:val="24"/>
                <w:szCs w:val="24"/>
              </w:rPr>
              <w:t>质量工法创新所属工艺环节（可附图）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二、质量工法创新基本情况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72" w:name="_Toc448741155"/>
            <w:bookmarkStart w:id="73" w:name="_Toc448420351"/>
            <w:bookmarkStart w:id="74" w:name="_Toc448419095"/>
            <w:bookmarkStart w:id="75" w:name="_Toc448739964"/>
            <w:bookmarkStart w:id="76" w:name="_Toc449621942"/>
            <w:bookmarkStart w:id="77" w:name="_Toc450125563"/>
            <w:bookmarkStart w:id="78" w:name="_Toc448476026"/>
            <w:bookmarkStart w:id="79" w:name="_Toc448419900"/>
            <w:bookmarkStart w:id="80" w:name="_Toc450569325"/>
            <w:r>
              <w:rPr>
                <w:rFonts w:hint="eastAsia" w:ascii="仿宋" w:hAnsi="仿宋" w:eastAsia="仿宋" w:cs="仿宋"/>
                <w:sz w:val="24"/>
                <w:szCs w:val="24"/>
              </w:rPr>
              <w:t>方法名称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  <w:tc>
          <w:tcPr>
            <w:tcW w:w="6531" w:type="dxa"/>
            <w:gridSpan w:val="5"/>
            <w:vAlign w:val="center"/>
          </w:tcPr>
          <w:p>
            <w:pPr>
              <w:spacing w:line="480" w:lineRule="exac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81" w:name="_Toc448420352"/>
            <w:bookmarkStart w:id="82" w:name="_Toc448419096"/>
            <w:bookmarkStart w:id="83" w:name="_Toc448476027"/>
            <w:bookmarkStart w:id="84" w:name="_Toc448741156"/>
            <w:bookmarkStart w:id="85" w:name="_Toc449621943"/>
            <w:bookmarkStart w:id="86" w:name="_Toc448739965"/>
            <w:bookmarkStart w:id="87" w:name="_Toc450569326"/>
            <w:bookmarkStart w:id="88" w:name="_Toc448419901"/>
            <w:bookmarkStart w:id="89" w:name="_Toc450125564"/>
            <w:r>
              <w:rPr>
                <w:rFonts w:hint="eastAsia" w:ascii="仿宋" w:hAnsi="仿宋" w:eastAsia="仿宋" w:cs="仿宋"/>
                <w:sz w:val="24"/>
                <w:szCs w:val="24"/>
              </w:rPr>
              <w:t>所解决的问题描述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90" w:name="_Toc448741157"/>
            <w:bookmarkStart w:id="91" w:name="_Toc448476028"/>
            <w:bookmarkStart w:id="92" w:name="_Toc450125565"/>
            <w:bookmarkStart w:id="93" w:name="_Toc448420353"/>
            <w:bookmarkStart w:id="94" w:name="_Toc448419902"/>
            <w:bookmarkStart w:id="95" w:name="_Toc449621944"/>
            <w:bookmarkStart w:id="96" w:name="_Toc448739966"/>
            <w:bookmarkStart w:id="97" w:name="_Toc448419097"/>
            <w:bookmarkStart w:id="98" w:name="_Toc450569327"/>
            <w:r>
              <w:rPr>
                <w:rFonts w:hint="eastAsia" w:ascii="仿宋" w:hAnsi="仿宋" w:eastAsia="仿宋" w:cs="仿宋"/>
                <w:sz w:val="24"/>
                <w:szCs w:val="24"/>
              </w:rPr>
              <w:t>问题原因分析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99" w:name="_Toc448739967"/>
            <w:bookmarkStart w:id="100" w:name="_Toc448419098"/>
            <w:bookmarkStart w:id="101" w:name="_Toc450125566"/>
            <w:bookmarkStart w:id="102" w:name="_Toc450569328"/>
            <w:bookmarkStart w:id="103" w:name="_Toc448476029"/>
            <w:bookmarkStart w:id="104" w:name="_Toc448419903"/>
            <w:bookmarkStart w:id="105" w:name="_Toc449621945"/>
            <w:bookmarkStart w:id="106" w:name="_Toc448420354"/>
            <w:bookmarkStart w:id="107" w:name="_Toc448741158"/>
            <w:r>
              <w:rPr>
                <w:rFonts w:hint="eastAsia" w:ascii="仿宋" w:hAnsi="仿宋" w:eastAsia="仿宋" w:cs="仿宋"/>
                <w:sz w:val="24"/>
                <w:szCs w:val="24"/>
              </w:rPr>
              <w:t>（说明：数据分析、质量工具的使用）</w:t>
            </w:r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08" w:name="_Toc450125567"/>
            <w:bookmarkStart w:id="109" w:name="_Toc450569329"/>
            <w:bookmarkStart w:id="110" w:name="_Toc448419904"/>
            <w:bookmarkStart w:id="111" w:name="_Toc448420355"/>
            <w:bookmarkStart w:id="112" w:name="_Toc448476030"/>
            <w:bookmarkStart w:id="113" w:name="_Toc448741159"/>
            <w:bookmarkStart w:id="114" w:name="_Toc448739968"/>
            <w:bookmarkStart w:id="115" w:name="_Toc448419099"/>
            <w:bookmarkStart w:id="116" w:name="_Toc449621946"/>
            <w:r>
              <w:rPr>
                <w:rFonts w:hint="eastAsia" w:ascii="仿宋" w:hAnsi="仿宋" w:eastAsia="仿宋" w:cs="仿宋"/>
                <w:sz w:val="24"/>
                <w:szCs w:val="24"/>
              </w:rPr>
              <w:t>问题解决对策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17" w:name="_Toc448419905"/>
            <w:bookmarkStart w:id="118" w:name="_Toc448419100"/>
            <w:bookmarkStart w:id="119" w:name="_Toc448420356"/>
            <w:bookmarkStart w:id="120" w:name="_Toc450569330"/>
            <w:bookmarkStart w:id="121" w:name="_Toc448476031"/>
            <w:bookmarkStart w:id="122" w:name="_Toc448741160"/>
            <w:bookmarkStart w:id="123" w:name="_Toc450125568"/>
            <w:bookmarkStart w:id="124" w:name="_Toc448739969"/>
            <w:bookmarkStart w:id="125" w:name="_Toc449621947"/>
            <w:r>
              <w:rPr>
                <w:rFonts w:hint="eastAsia" w:ascii="仿宋" w:hAnsi="仿宋" w:eastAsia="仿宋" w:cs="仿宋"/>
                <w:sz w:val="24"/>
                <w:szCs w:val="24"/>
              </w:rPr>
              <w:t>（说明：质量方法的创新等）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26" w:name="_Toc449621948"/>
            <w:bookmarkStart w:id="127" w:name="_Toc448420357"/>
            <w:bookmarkStart w:id="128" w:name="_Toc448476032"/>
            <w:bookmarkStart w:id="129" w:name="_Toc448739970"/>
            <w:bookmarkStart w:id="130" w:name="_Toc448419906"/>
            <w:bookmarkStart w:id="131" w:name="_Toc448419101"/>
            <w:bookmarkStart w:id="132" w:name="_Toc448741161"/>
            <w:bookmarkStart w:id="133" w:name="_Toc450125569"/>
            <w:bookmarkStart w:id="134" w:name="_Toc450569331"/>
            <w:r>
              <w:rPr>
                <w:rFonts w:hint="eastAsia" w:ascii="仿宋" w:hAnsi="仿宋" w:eastAsia="仿宋" w:cs="仿宋"/>
                <w:sz w:val="24"/>
                <w:szCs w:val="24"/>
              </w:rPr>
              <w:t>创新解决</w:t>
            </w:r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问题的成效</w:t>
            </w:r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35" w:name="_Toc449621949"/>
            <w:bookmarkStart w:id="136" w:name="_Toc448419907"/>
            <w:bookmarkStart w:id="137" w:name="_Toc448419102"/>
            <w:bookmarkStart w:id="138" w:name="_Toc448476033"/>
            <w:bookmarkStart w:id="139" w:name="_Toc448741162"/>
            <w:bookmarkStart w:id="140" w:name="_Toc450569332"/>
            <w:bookmarkStart w:id="141" w:name="_Toc448739971"/>
            <w:bookmarkStart w:id="142" w:name="_Toc448420358"/>
            <w:bookmarkStart w:id="143" w:name="_Toc450125570"/>
            <w:r>
              <w:rPr>
                <w:rFonts w:hint="eastAsia" w:ascii="仿宋" w:hAnsi="仿宋" w:eastAsia="仿宋" w:cs="仿宋"/>
                <w:sz w:val="24"/>
                <w:szCs w:val="24"/>
              </w:rPr>
              <w:t>产生的经济效益</w:t>
            </w:r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和社会价值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44" w:name="_Toc448419908"/>
            <w:bookmarkStart w:id="145" w:name="_Toc448420359"/>
            <w:bookmarkStart w:id="146" w:name="_Toc450569333"/>
            <w:bookmarkStart w:id="147" w:name="_Toc448476034"/>
            <w:bookmarkStart w:id="148" w:name="_Toc450125571"/>
            <w:bookmarkStart w:id="149" w:name="_Toc449621950"/>
            <w:bookmarkStart w:id="150" w:name="_Toc448739972"/>
            <w:bookmarkStart w:id="151" w:name="_Toc448419103"/>
            <w:bookmarkStart w:id="152" w:name="_Toc448741163"/>
            <w:r>
              <w:rPr>
                <w:rFonts w:hint="eastAsia" w:ascii="仿宋" w:hAnsi="仿宋" w:eastAsia="仿宋" w:cs="仿宋"/>
                <w:sz w:val="24"/>
                <w:szCs w:val="24"/>
              </w:rPr>
              <w:t>可复制推广的</w:t>
            </w:r>
          </w:p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创新内容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6531" w:type="dxa"/>
            <w:gridSpan w:val="5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1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三、质量方法创新项目成员及职责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53" w:name="_Toc450125572"/>
            <w:bookmarkStart w:id="154" w:name="_Toc448420360"/>
            <w:bookmarkStart w:id="155" w:name="_Toc448739973"/>
            <w:bookmarkStart w:id="156" w:name="_Toc448419909"/>
            <w:bookmarkStart w:id="157" w:name="_Toc450569334"/>
            <w:bookmarkStart w:id="158" w:name="_Toc448419104"/>
            <w:bookmarkStart w:id="159" w:name="_Toc449621951"/>
            <w:bookmarkStart w:id="160" w:name="_Toc448476035"/>
            <w:bookmarkStart w:id="161" w:name="_Toc448741164"/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</w:p>
        </w:tc>
        <w:tc>
          <w:tcPr>
            <w:tcW w:w="3153" w:type="dxa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62" w:name="_Toc450569335"/>
            <w:bookmarkStart w:id="163" w:name="_Toc450125573"/>
            <w:bookmarkStart w:id="164" w:name="_Toc448741165"/>
            <w:bookmarkStart w:id="165" w:name="_Toc448419105"/>
            <w:bookmarkStart w:id="166" w:name="_Toc448739974"/>
            <w:bookmarkStart w:id="167" w:name="_Toc448476036"/>
            <w:bookmarkStart w:id="168" w:name="_Toc448419910"/>
            <w:bookmarkStart w:id="169" w:name="_Toc448420361"/>
            <w:bookmarkStart w:id="170" w:name="_Toc449621952"/>
            <w:r>
              <w:rPr>
                <w:rFonts w:hint="eastAsia" w:ascii="仿宋" w:hAnsi="仿宋" w:eastAsia="仿宋" w:cs="仿宋"/>
                <w:sz w:val="24"/>
                <w:szCs w:val="24"/>
              </w:rPr>
              <w:t>所属部门</w:t>
            </w:r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1201" w:type="dxa"/>
            <w:gridSpan w:val="2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71" w:name="_Toc448476037"/>
            <w:bookmarkStart w:id="172" w:name="_Toc450569336"/>
            <w:bookmarkStart w:id="173" w:name="_Toc449621953"/>
            <w:bookmarkStart w:id="174" w:name="_Toc448419911"/>
            <w:bookmarkStart w:id="175" w:name="_Toc448741166"/>
            <w:bookmarkStart w:id="176" w:name="_Toc448739975"/>
            <w:bookmarkStart w:id="177" w:name="_Toc450125574"/>
            <w:bookmarkStart w:id="178" w:name="_Toc448420362"/>
            <w:bookmarkStart w:id="179" w:name="_Toc448419106"/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  <w:tc>
          <w:tcPr>
            <w:tcW w:w="2177" w:type="dxa"/>
            <w:gridSpan w:val="2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80" w:name="_Toc448739976"/>
            <w:bookmarkStart w:id="181" w:name="_Toc449621954"/>
            <w:bookmarkStart w:id="182" w:name="_Toc448419912"/>
            <w:bookmarkStart w:id="183" w:name="_Toc448420363"/>
            <w:bookmarkStart w:id="184" w:name="_Toc450569337"/>
            <w:bookmarkStart w:id="185" w:name="_Toc448419107"/>
            <w:bookmarkStart w:id="186" w:name="_Toc448476038"/>
            <w:bookmarkStart w:id="187" w:name="_Toc448741167"/>
            <w:bookmarkStart w:id="188" w:name="_Toc450125575"/>
            <w:r>
              <w:rPr>
                <w:rFonts w:hint="eastAsia" w:ascii="仿宋" w:hAnsi="仿宋" w:eastAsia="仿宋" w:cs="仿宋"/>
                <w:sz w:val="24"/>
                <w:szCs w:val="24"/>
              </w:rPr>
              <w:t>主要职责</w:t>
            </w:r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89" w:name="_Toc450569338"/>
            <w:bookmarkStart w:id="190" w:name="_Toc448476039"/>
            <w:bookmarkStart w:id="191" w:name="_Toc448419108"/>
            <w:bookmarkStart w:id="192" w:name="_Toc448420364"/>
            <w:bookmarkStart w:id="193" w:name="_Toc450125576"/>
            <w:bookmarkStart w:id="194" w:name="_Toc448739977"/>
            <w:bookmarkStart w:id="195" w:name="_Toc448419913"/>
            <w:bookmarkStart w:id="196" w:name="_Toc449621955"/>
            <w:bookmarkStart w:id="197" w:name="_Toc448741168"/>
            <w:r>
              <w:rPr>
                <w:rFonts w:hint="eastAsia" w:ascii="仿宋" w:hAnsi="仿宋" w:eastAsia="仿宋" w:cs="仿宋"/>
                <w:sz w:val="24"/>
                <w:szCs w:val="24"/>
              </w:rPr>
              <w:t>成员1</w:t>
            </w:r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</w:p>
        </w:tc>
        <w:tc>
          <w:tcPr>
            <w:tcW w:w="3153" w:type="dxa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98" w:name="_Toc449621956"/>
            <w:bookmarkStart w:id="199" w:name="_Toc448419914"/>
            <w:bookmarkStart w:id="200" w:name="_Toc448419109"/>
            <w:bookmarkStart w:id="201" w:name="_Toc450125577"/>
            <w:bookmarkStart w:id="202" w:name="_Toc448420365"/>
            <w:bookmarkStart w:id="203" w:name="_Toc450569339"/>
            <w:bookmarkStart w:id="204" w:name="_Toc448739978"/>
            <w:bookmarkStart w:id="205" w:name="_Toc448741169"/>
            <w:bookmarkStart w:id="206" w:name="_Toc448476040"/>
            <w:r>
              <w:rPr>
                <w:rFonts w:hint="eastAsia" w:ascii="仿宋" w:hAnsi="仿宋" w:eastAsia="仿宋" w:cs="仿宋"/>
                <w:sz w:val="24"/>
                <w:szCs w:val="24"/>
              </w:rPr>
              <w:t>成员2</w:t>
            </w:r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3153" w:type="dxa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>
            <w:pPr>
              <w:spacing w:line="480" w:lineRule="exact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07" w:name="_Toc448739979"/>
            <w:bookmarkStart w:id="208" w:name="_Toc450569340"/>
            <w:bookmarkStart w:id="209" w:name="_Toc449621957"/>
            <w:bookmarkStart w:id="210" w:name="_Toc450125578"/>
            <w:bookmarkStart w:id="211" w:name="_Toc448420366"/>
            <w:bookmarkStart w:id="212" w:name="_Toc448476041"/>
            <w:bookmarkStart w:id="213" w:name="_Toc448419915"/>
            <w:bookmarkStart w:id="214" w:name="_Toc448419110"/>
            <w:bookmarkStart w:id="215" w:name="_Toc448741170"/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</w:p>
        </w:tc>
        <w:tc>
          <w:tcPr>
            <w:tcW w:w="3153" w:type="dxa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731" w:type="dxa"/>
            <w:gridSpan w:val="6"/>
          </w:tcPr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16" w:name="_Toc448420367"/>
            <w:bookmarkStart w:id="217" w:name="_Toc450569341"/>
            <w:bookmarkStart w:id="218" w:name="_Toc450125579"/>
            <w:bookmarkStart w:id="219" w:name="_Toc448739980"/>
            <w:bookmarkStart w:id="220" w:name="_Toc448419111"/>
            <w:bookmarkStart w:id="221" w:name="_Toc448476042"/>
            <w:bookmarkStart w:id="222" w:name="_Toc448741171"/>
            <w:bookmarkStart w:id="223" w:name="_Toc448419916"/>
            <w:bookmarkStart w:id="224" w:name="_Toc449621958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四、质量工法创新概述：</w:t>
            </w:r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  <w:p>
            <w:pPr>
              <w:spacing w:line="44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（请根据利用图表、图片和文字等形式，按照PDCA的形式，说明质量方法创新项目所解决的问题、使用的质量工具和创新方法、取得的创新成果以及可复制推广的实践经验等内容。）</w:t>
            </w:r>
          </w:p>
          <w:p>
            <w:pPr>
              <w:spacing w:line="480" w:lineRule="exact"/>
              <w:ind w:firstLine="464" w:firstLineChars="19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94" w:lineRule="exact"/>
        <w:ind w:firstLine="626" w:firstLineChars="200"/>
        <w:outlineLvl w:val="0"/>
        <w:rPr>
          <w:rFonts w:hint="eastAsia" w:ascii="仿宋" w:hAnsi="仿宋" w:eastAsia="仿宋" w:cs="仿宋"/>
          <w:sz w:val="32"/>
          <w:szCs w:val="32"/>
        </w:rPr>
      </w:pPr>
      <w:bookmarkStart w:id="225" w:name="_Toc448741172"/>
      <w:bookmarkStart w:id="226" w:name="_Toc448739981"/>
      <w:bookmarkStart w:id="227" w:name="_Toc450125580"/>
      <w:bookmarkStart w:id="228" w:name="_Toc449621959"/>
      <w:bookmarkStart w:id="229" w:name="_Toc448420368"/>
      <w:bookmarkStart w:id="230" w:name="_Toc448476043"/>
      <w:bookmarkStart w:id="231" w:name="_Toc450569342"/>
      <w:bookmarkStart w:id="232" w:name="_Toc4484191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6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九、审核推荐意见</w:t>
      </w:r>
    </w:p>
    <w:tbl>
      <w:tblPr>
        <w:tblStyle w:val="24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809"/>
        <w:gridCol w:w="126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5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初审单位</w:t>
            </w:r>
          </w:p>
        </w:tc>
        <w:tc>
          <w:tcPr>
            <w:tcW w:w="7304" w:type="dxa"/>
            <w:gridSpan w:val="3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5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80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22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5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380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22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5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7304" w:type="dxa"/>
            <w:gridSpan w:val="3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5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809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22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  <w:jc w:val="center"/>
        </w:trPr>
        <w:tc>
          <w:tcPr>
            <w:tcW w:w="8539" w:type="dxa"/>
            <w:gridSpan w:val="4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（需包括材料审核、公示情况、初审意见等）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ind w:firstLine="2796" w:firstLineChars="1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480" w:lineRule="exact"/>
              <w:ind w:firstLine="2796" w:firstLineChars="1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2796" w:firstLineChars="1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2796" w:firstLineChars="1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初审单位（盖章）：</w:t>
            </w:r>
          </w:p>
          <w:p>
            <w:pPr>
              <w:spacing w:line="480" w:lineRule="exact"/>
              <w:ind w:firstLine="2796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 责 人（签字）：</w:t>
            </w:r>
          </w:p>
          <w:p>
            <w:pPr>
              <w:spacing w:line="480" w:lineRule="exact"/>
              <w:ind w:firstLine="4544" w:firstLineChars="19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539" w:type="dxa"/>
            <w:gridSpan w:val="4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推荐意见：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推荐单位（盖章）：   </w:t>
            </w:r>
          </w:p>
          <w:p>
            <w:pPr>
              <w:spacing w:line="480" w:lineRule="exact"/>
              <w:ind w:firstLine="4544" w:firstLineChars="195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</w:p>
    <w:sectPr>
      <w:footerReference r:id="rId5" w:type="default"/>
      <w:pgSz w:w="11906" w:h="16838"/>
      <w:pgMar w:top="1757" w:right="1474" w:bottom="1417" w:left="1587" w:header="851" w:footer="1418" w:gutter="0"/>
      <w:pgNumType w:fmt="numberInDash" w:start="2"/>
      <w:cols w:space="425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4086" w:firstLineChars="2270"/>
      <w:rPr>
        <w:rFonts w:hint="default" w:cs="Times New Roman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77800" cy="257810"/>
              <wp:effectExtent l="0" t="0" r="0" b="0"/>
              <wp:wrapNone/>
              <wp:docPr id="2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rStyle w:val="28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0pt;margin-top:0pt;height:20.3pt;width:14pt;mso-position-horizontal-relative:margin;z-index:251659264;mso-width-relative:page;mso-height-relative:page;" filled="f" stroked="f" coordsize="21600,21600" o:gfxdata="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nqXctMAAAADAQAADwAAAAAAAAABACAAAAAiAAAAZHJz&#10;L2Rvd25yZXYueG1sUEsBAhQAFAAAAAgAh07iQDrnkxvQAQAAnQMAAA4AAAAAAAAAAQAgAAAAI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6"/>
                      <w:rPr>
                        <w:rStyle w:val="28"/>
                        <w:rFonts w:ascii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 w:firstLine="4086" w:firstLineChars="2270"/>
      <w:rPr>
        <w:rFonts w:hint="default" w:cs="Times New Roman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77800" cy="25781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  <w:rPr>
                              <w:rStyle w:val="28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0pt;margin-top:0pt;height:20.3pt;width:14pt;mso-position-horizontal-relative:margin;z-index:251660288;mso-width-relative:page;mso-height-relative:page;" filled="f" stroked="f" coordsize="21600,21600" o:gfxdata="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nqXctMAAAADAQAADwAAAAAAAAABACAAAAAiAAAAZHJz&#10;L2Rvd25yZXYueG1sUEsBAhQAFAAAAAgAh07iQAunNNHQAQAAnAMAAA4AAAAAAAAAAQAgAAAAI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6"/>
                      <w:rPr>
                        <w:rStyle w:val="28"/>
                        <w:rFonts w:ascii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lef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7160B"/>
    <w:multiLevelType w:val="multilevel"/>
    <w:tmpl w:val="2917160B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mVmNGRkYzZmNWEzYmNlZmY2ZGY2NWQ0N2E4MWYifQ=="/>
  </w:docVars>
  <w:rsids>
    <w:rsidRoot w:val="00207687"/>
    <w:rsid w:val="000118E8"/>
    <w:rsid w:val="000225EE"/>
    <w:rsid w:val="001144F0"/>
    <w:rsid w:val="001176DD"/>
    <w:rsid w:val="001206C6"/>
    <w:rsid w:val="00207687"/>
    <w:rsid w:val="0023525E"/>
    <w:rsid w:val="00242624"/>
    <w:rsid w:val="002809A5"/>
    <w:rsid w:val="002E0867"/>
    <w:rsid w:val="00303F64"/>
    <w:rsid w:val="003235F4"/>
    <w:rsid w:val="003269F9"/>
    <w:rsid w:val="00380ACE"/>
    <w:rsid w:val="003E4176"/>
    <w:rsid w:val="003F641A"/>
    <w:rsid w:val="00400CC7"/>
    <w:rsid w:val="004536FD"/>
    <w:rsid w:val="004942F9"/>
    <w:rsid w:val="00554993"/>
    <w:rsid w:val="00594191"/>
    <w:rsid w:val="00631682"/>
    <w:rsid w:val="006630C7"/>
    <w:rsid w:val="006965DE"/>
    <w:rsid w:val="00715887"/>
    <w:rsid w:val="00735731"/>
    <w:rsid w:val="007A6656"/>
    <w:rsid w:val="00866434"/>
    <w:rsid w:val="00897822"/>
    <w:rsid w:val="008A628C"/>
    <w:rsid w:val="008E3D02"/>
    <w:rsid w:val="008F5B04"/>
    <w:rsid w:val="009353B5"/>
    <w:rsid w:val="009C090F"/>
    <w:rsid w:val="009E7AC8"/>
    <w:rsid w:val="00A01A51"/>
    <w:rsid w:val="00A06AB2"/>
    <w:rsid w:val="00A329BF"/>
    <w:rsid w:val="00B17563"/>
    <w:rsid w:val="00B26B36"/>
    <w:rsid w:val="00B51A2C"/>
    <w:rsid w:val="00BE3D77"/>
    <w:rsid w:val="00C61B8F"/>
    <w:rsid w:val="00C65EE9"/>
    <w:rsid w:val="00C71028"/>
    <w:rsid w:val="00E25E78"/>
    <w:rsid w:val="00E42AC6"/>
    <w:rsid w:val="00E63C07"/>
    <w:rsid w:val="00E759D9"/>
    <w:rsid w:val="00ED4A26"/>
    <w:rsid w:val="00F41F0A"/>
    <w:rsid w:val="00F85FAA"/>
    <w:rsid w:val="00FC28C4"/>
    <w:rsid w:val="00FD0645"/>
    <w:rsid w:val="02EF5A15"/>
    <w:rsid w:val="03BEA2F0"/>
    <w:rsid w:val="04FD0B1E"/>
    <w:rsid w:val="07F6EB8F"/>
    <w:rsid w:val="0F7DA29A"/>
    <w:rsid w:val="13507CFF"/>
    <w:rsid w:val="175FEAF5"/>
    <w:rsid w:val="17E818BE"/>
    <w:rsid w:val="17FBF85F"/>
    <w:rsid w:val="17FC5924"/>
    <w:rsid w:val="19FEDA43"/>
    <w:rsid w:val="1BFEA522"/>
    <w:rsid w:val="1CFFF0C2"/>
    <w:rsid w:val="1E9FFE8C"/>
    <w:rsid w:val="1EEEFDAF"/>
    <w:rsid w:val="1F7E48F5"/>
    <w:rsid w:val="1FB78B17"/>
    <w:rsid w:val="1FC7C4F9"/>
    <w:rsid w:val="1FCD411A"/>
    <w:rsid w:val="1FCFA2D5"/>
    <w:rsid w:val="1FF05DE2"/>
    <w:rsid w:val="1FFF3271"/>
    <w:rsid w:val="21370FAE"/>
    <w:rsid w:val="23F53AC2"/>
    <w:rsid w:val="272486D1"/>
    <w:rsid w:val="27F9610B"/>
    <w:rsid w:val="28AFD98E"/>
    <w:rsid w:val="2BCD2E00"/>
    <w:rsid w:val="2C0F1CB3"/>
    <w:rsid w:val="2C76407C"/>
    <w:rsid w:val="2DBFDF66"/>
    <w:rsid w:val="2DE5A2E6"/>
    <w:rsid w:val="2DF744AA"/>
    <w:rsid w:val="2E3FF06C"/>
    <w:rsid w:val="2F1229CB"/>
    <w:rsid w:val="2F3F29B1"/>
    <w:rsid w:val="2F768282"/>
    <w:rsid w:val="2F9FAA2B"/>
    <w:rsid w:val="2FBD7C95"/>
    <w:rsid w:val="2FDB49F0"/>
    <w:rsid w:val="2FF9398E"/>
    <w:rsid w:val="30EF72A1"/>
    <w:rsid w:val="3138339B"/>
    <w:rsid w:val="3250CEAE"/>
    <w:rsid w:val="33137314"/>
    <w:rsid w:val="337CF08E"/>
    <w:rsid w:val="34FBA42D"/>
    <w:rsid w:val="35FFBA22"/>
    <w:rsid w:val="36BFA951"/>
    <w:rsid w:val="37DB2C94"/>
    <w:rsid w:val="37F19DF2"/>
    <w:rsid w:val="387E934C"/>
    <w:rsid w:val="38FF9BE2"/>
    <w:rsid w:val="393D04B2"/>
    <w:rsid w:val="39DFDEBA"/>
    <w:rsid w:val="39FFE829"/>
    <w:rsid w:val="3A7F53CA"/>
    <w:rsid w:val="3AAFF1E9"/>
    <w:rsid w:val="3AEF826A"/>
    <w:rsid w:val="3B346220"/>
    <w:rsid w:val="3B568191"/>
    <w:rsid w:val="3B63BDCB"/>
    <w:rsid w:val="3B6D7C3C"/>
    <w:rsid w:val="3B76487E"/>
    <w:rsid w:val="3B9FD3A4"/>
    <w:rsid w:val="3BBE5683"/>
    <w:rsid w:val="3BDCE0FC"/>
    <w:rsid w:val="3BEDB13A"/>
    <w:rsid w:val="3BEEB7E9"/>
    <w:rsid w:val="3CD8339D"/>
    <w:rsid w:val="3CFEECA9"/>
    <w:rsid w:val="3D375C66"/>
    <w:rsid w:val="3DDDE46B"/>
    <w:rsid w:val="3DEDCEB8"/>
    <w:rsid w:val="3DF56F4E"/>
    <w:rsid w:val="3DFFC4EA"/>
    <w:rsid w:val="3E7D5C7C"/>
    <w:rsid w:val="3EBFFB1D"/>
    <w:rsid w:val="3EEFA335"/>
    <w:rsid w:val="3EFB6F0B"/>
    <w:rsid w:val="3EFB7F61"/>
    <w:rsid w:val="3EFD7C92"/>
    <w:rsid w:val="3EFF3FEA"/>
    <w:rsid w:val="3EFFBAE0"/>
    <w:rsid w:val="3F09389E"/>
    <w:rsid w:val="3F0AE075"/>
    <w:rsid w:val="3F3E9EC2"/>
    <w:rsid w:val="3F5EC2B8"/>
    <w:rsid w:val="3F676E0D"/>
    <w:rsid w:val="3F8D5BCF"/>
    <w:rsid w:val="3F9FB29F"/>
    <w:rsid w:val="3FB71BEE"/>
    <w:rsid w:val="3FBCA7E1"/>
    <w:rsid w:val="3FBD9C8B"/>
    <w:rsid w:val="3FCDD60D"/>
    <w:rsid w:val="3FCFC7B9"/>
    <w:rsid w:val="3FDB62E3"/>
    <w:rsid w:val="3FEFFECB"/>
    <w:rsid w:val="3FF5576B"/>
    <w:rsid w:val="3FF707BC"/>
    <w:rsid w:val="3FFA4CAE"/>
    <w:rsid w:val="3FFB33E5"/>
    <w:rsid w:val="3FFC17D4"/>
    <w:rsid w:val="3FFFCAAC"/>
    <w:rsid w:val="3FFFF318"/>
    <w:rsid w:val="417F4944"/>
    <w:rsid w:val="41B1E884"/>
    <w:rsid w:val="45E3C4C0"/>
    <w:rsid w:val="467B4E48"/>
    <w:rsid w:val="475F5368"/>
    <w:rsid w:val="47B3D9A9"/>
    <w:rsid w:val="47BB6616"/>
    <w:rsid w:val="47BF1342"/>
    <w:rsid w:val="47E2F107"/>
    <w:rsid w:val="47FD293E"/>
    <w:rsid w:val="49EFA6E8"/>
    <w:rsid w:val="49F3B925"/>
    <w:rsid w:val="4BDF17C9"/>
    <w:rsid w:val="4BDFE3F4"/>
    <w:rsid w:val="4BFB84F8"/>
    <w:rsid w:val="4D77C834"/>
    <w:rsid w:val="4DFDD330"/>
    <w:rsid w:val="4EF7AD59"/>
    <w:rsid w:val="4EF9F849"/>
    <w:rsid w:val="4F9701D7"/>
    <w:rsid w:val="4F99304A"/>
    <w:rsid w:val="4FBEE1B3"/>
    <w:rsid w:val="4FBF429F"/>
    <w:rsid w:val="51CA7134"/>
    <w:rsid w:val="51FB4541"/>
    <w:rsid w:val="51FED7AB"/>
    <w:rsid w:val="52F71DD4"/>
    <w:rsid w:val="55D6D6FF"/>
    <w:rsid w:val="56024878"/>
    <w:rsid w:val="56894552"/>
    <w:rsid w:val="569E9D7A"/>
    <w:rsid w:val="5777D75D"/>
    <w:rsid w:val="577FE4F4"/>
    <w:rsid w:val="57BC76B5"/>
    <w:rsid w:val="57FE888D"/>
    <w:rsid w:val="595FA995"/>
    <w:rsid w:val="597E3775"/>
    <w:rsid w:val="59CFE714"/>
    <w:rsid w:val="59EBF1DB"/>
    <w:rsid w:val="5ABE95BD"/>
    <w:rsid w:val="5B3C7314"/>
    <w:rsid w:val="5BBD68A9"/>
    <w:rsid w:val="5BFF3C6A"/>
    <w:rsid w:val="5BFF4B57"/>
    <w:rsid w:val="5BFF95E1"/>
    <w:rsid w:val="5D3E4F0A"/>
    <w:rsid w:val="5DDD0916"/>
    <w:rsid w:val="5DEDE9EC"/>
    <w:rsid w:val="5DF6441B"/>
    <w:rsid w:val="5DFED33B"/>
    <w:rsid w:val="5DFFB493"/>
    <w:rsid w:val="5E3F04BC"/>
    <w:rsid w:val="5E523FC3"/>
    <w:rsid w:val="5EEF7C4C"/>
    <w:rsid w:val="5EFA7CCD"/>
    <w:rsid w:val="5EFC6691"/>
    <w:rsid w:val="5F7F3467"/>
    <w:rsid w:val="5F7F8262"/>
    <w:rsid w:val="5FDD42E2"/>
    <w:rsid w:val="5FDD67BF"/>
    <w:rsid w:val="5FDE7378"/>
    <w:rsid w:val="5FDFBAA3"/>
    <w:rsid w:val="5FEE3282"/>
    <w:rsid w:val="5FF2981D"/>
    <w:rsid w:val="5FF45B47"/>
    <w:rsid w:val="5FFB2E01"/>
    <w:rsid w:val="5FFD5330"/>
    <w:rsid w:val="60F9566E"/>
    <w:rsid w:val="62092E18"/>
    <w:rsid w:val="62EB2B0A"/>
    <w:rsid w:val="635F22A6"/>
    <w:rsid w:val="63DBB109"/>
    <w:rsid w:val="63EB4388"/>
    <w:rsid w:val="64F4F957"/>
    <w:rsid w:val="64F7177B"/>
    <w:rsid w:val="65F4BDED"/>
    <w:rsid w:val="67CA1CF4"/>
    <w:rsid w:val="67EED5A3"/>
    <w:rsid w:val="67FE16CE"/>
    <w:rsid w:val="67FF11D1"/>
    <w:rsid w:val="67FFB445"/>
    <w:rsid w:val="68F706A5"/>
    <w:rsid w:val="68FF7AB8"/>
    <w:rsid w:val="69C577E1"/>
    <w:rsid w:val="69D68CDE"/>
    <w:rsid w:val="6ABF4437"/>
    <w:rsid w:val="6AFE2338"/>
    <w:rsid w:val="6B978418"/>
    <w:rsid w:val="6BCF0D84"/>
    <w:rsid w:val="6BDD059B"/>
    <w:rsid w:val="6BFB67D0"/>
    <w:rsid w:val="6C4F6D96"/>
    <w:rsid w:val="6D1FCBEF"/>
    <w:rsid w:val="6DDE9028"/>
    <w:rsid w:val="6DDFDCD8"/>
    <w:rsid w:val="6E5F7017"/>
    <w:rsid w:val="6F252BDC"/>
    <w:rsid w:val="6F370390"/>
    <w:rsid w:val="6F3F60BA"/>
    <w:rsid w:val="6FBB93F4"/>
    <w:rsid w:val="6FBD5EDB"/>
    <w:rsid w:val="6FCC4BD9"/>
    <w:rsid w:val="6FDD6A00"/>
    <w:rsid w:val="6FEB8F53"/>
    <w:rsid w:val="6FF7603A"/>
    <w:rsid w:val="6FF79B1D"/>
    <w:rsid w:val="6FFE1219"/>
    <w:rsid w:val="6FFED147"/>
    <w:rsid w:val="6FFF132E"/>
    <w:rsid w:val="6FFF2CDE"/>
    <w:rsid w:val="6FFF345E"/>
    <w:rsid w:val="6FFF56F9"/>
    <w:rsid w:val="6FFFD8D1"/>
    <w:rsid w:val="6FFFF342"/>
    <w:rsid w:val="716F0208"/>
    <w:rsid w:val="727B1728"/>
    <w:rsid w:val="72BF5007"/>
    <w:rsid w:val="72D97503"/>
    <w:rsid w:val="739FB96A"/>
    <w:rsid w:val="73ED1914"/>
    <w:rsid w:val="73ED1C27"/>
    <w:rsid w:val="73FB077C"/>
    <w:rsid w:val="73FF53F6"/>
    <w:rsid w:val="74668F4D"/>
    <w:rsid w:val="747E27B8"/>
    <w:rsid w:val="74CD37FC"/>
    <w:rsid w:val="7559942D"/>
    <w:rsid w:val="757F4556"/>
    <w:rsid w:val="75BF4EAC"/>
    <w:rsid w:val="75F75552"/>
    <w:rsid w:val="75F935BD"/>
    <w:rsid w:val="75FF3601"/>
    <w:rsid w:val="76AF6E22"/>
    <w:rsid w:val="76BB7065"/>
    <w:rsid w:val="76CA7077"/>
    <w:rsid w:val="76D9A2B3"/>
    <w:rsid w:val="76F4FF1C"/>
    <w:rsid w:val="771466F6"/>
    <w:rsid w:val="7777B0A3"/>
    <w:rsid w:val="7777FAC0"/>
    <w:rsid w:val="777F79A0"/>
    <w:rsid w:val="779E6A24"/>
    <w:rsid w:val="77BB5D14"/>
    <w:rsid w:val="77C5EA48"/>
    <w:rsid w:val="77D4221F"/>
    <w:rsid w:val="77DB2719"/>
    <w:rsid w:val="77DECBF4"/>
    <w:rsid w:val="77EF9E90"/>
    <w:rsid w:val="77FB1E69"/>
    <w:rsid w:val="77FE5A8D"/>
    <w:rsid w:val="77FF9C35"/>
    <w:rsid w:val="77FFA052"/>
    <w:rsid w:val="781616BF"/>
    <w:rsid w:val="787BF3FA"/>
    <w:rsid w:val="7893F1F2"/>
    <w:rsid w:val="78BE2812"/>
    <w:rsid w:val="78FE5057"/>
    <w:rsid w:val="79779670"/>
    <w:rsid w:val="7986D225"/>
    <w:rsid w:val="79FF3296"/>
    <w:rsid w:val="7AAD6E2A"/>
    <w:rsid w:val="7ADFBF99"/>
    <w:rsid w:val="7AEF5276"/>
    <w:rsid w:val="7AF71BFC"/>
    <w:rsid w:val="7B3D2FC6"/>
    <w:rsid w:val="7B3F379F"/>
    <w:rsid w:val="7B5F25C9"/>
    <w:rsid w:val="7B6DCEC9"/>
    <w:rsid w:val="7B71A66B"/>
    <w:rsid w:val="7BBF86C6"/>
    <w:rsid w:val="7BBFAB5F"/>
    <w:rsid w:val="7BD365BE"/>
    <w:rsid w:val="7BD4D744"/>
    <w:rsid w:val="7BDFC57A"/>
    <w:rsid w:val="7BEBF75A"/>
    <w:rsid w:val="7BEC7268"/>
    <w:rsid w:val="7BEEBF50"/>
    <w:rsid w:val="7BEFD751"/>
    <w:rsid w:val="7BF80719"/>
    <w:rsid w:val="7BFBCC2E"/>
    <w:rsid w:val="7BFC2200"/>
    <w:rsid w:val="7BFF719C"/>
    <w:rsid w:val="7BFF9EE7"/>
    <w:rsid w:val="7C5FDE5B"/>
    <w:rsid w:val="7C97FEC5"/>
    <w:rsid w:val="7CF789E0"/>
    <w:rsid w:val="7CFBAAFF"/>
    <w:rsid w:val="7CFFB019"/>
    <w:rsid w:val="7D37902D"/>
    <w:rsid w:val="7D4D2F5A"/>
    <w:rsid w:val="7D5F0DF0"/>
    <w:rsid w:val="7D753737"/>
    <w:rsid w:val="7D77C095"/>
    <w:rsid w:val="7D7EFD2F"/>
    <w:rsid w:val="7D7FE550"/>
    <w:rsid w:val="7DAC4261"/>
    <w:rsid w:val="7DB7CAF8"/>
    <w:rsid w:val="7DB7E8FA"/>
    <w:rsid w:val="7DBF6C00"/>
    <w:rsid w:val="7DDE97A6"/>
    <w:rsid w:val="7DEEDD5A"/>
    <w:rsid w:val="7DEEDE7C"/>
    <w:rsid w:val="7DF78230"/>
    <w:rsid w:val="7DF92C6E"/>
    <w:rsid w:val="7DFAD970"/>
    <w:rsid w:val="7DFC1B76"/>
    <w:rsid w:val="7DFD928B"/>
    <w:rsid w:val="7DFDF1E1"/>
    <w:rsid w:val="7DFF2919"/>
    <w:rsid w:val="7DFF777E"/>
    <w:rsid w:val="7DFF82C2"/>
    <w:rsid w:val="7E05131A"/>
    <w:rsid w:val="7E3FB8A4"/>
    <w:rsid w:val="7E773E04"/>
    <w:rsid w:val="7EDEF3F7"/>
    <w:rsid w:val="7EDF5ADD"/>
    <w:rsid w:val="7EEEC4AB"/>
    <w:rsid w:val="7EEFB378"/>
    <w:rsid w:val="7EF8546E"/>
    <w:rsid w:val="7EFDEC4A"/>
    <w:rsid w:val="7EFEAECF"/>
    <w:rsid w:val="7EFF0AB4"/>
    <w:rsid w:val="7EFF5A37"/>
    <w:rsid w:val="7EFF7C0C"/>
    <w:rsid w:val="7EFF9C12"/>
    <w:rsid w:val="7F23840B"/>
    <w:rsid w:val="7F3CC76D"/>
    <w:rsid w:val="7F3D2F70"/>
    <w:rsid w:val="7F57CF72"/>
    <w:rsid w:val="7F6985E4"/>
    <w:rsid w:val="7F6ADDB0"/>
    <w:rsid w:val="7F7D2435"/>
    <w:rsid w:val="7F7D3973"/>
    <w:rsid w:val="7F7D58EC"/>
    <w:rsid w:val="7F7E4881"/>
    <w:rsid w:val="7F7EC643"/>
    <w:rsid w:val="7F7F65C9"/>
    <w:rsid w:val="7F7F6CB4"/>
    <w:rsid w:val="7F7FA727"/>
    <w:rsid w:val="7F88E4C9"/>
    <w:rsid w:val="7F9D0C78"/>
    <w:rsid w:val="7FA8EB92"/>
    <w:rsid w:val="7FB5821D"/>
    <w:rsid w:val="7FB9BE1E"/>
    <w:rsid w:val="7FBDB727"/>
    <w:rsid w:val="7FBE0C21"/>
    <w:rsid w:val="7FBEA4B4"/>
    <w:rsid w:val="7FBF2742"/>
    <w:rsid w:val="7FBFEA96"/>
    <w:rsid w:val="7FBFF46E"/>
    <w:rsid w:val="7FC6DB12"/>
    <w:rsid w:val="7FCA0D91"/>
    <w:rsid w:val="7FCE7D8E"/>
    <w:rsid w:val="7FCF29FE"/>
    <w:rsid w:val="7FCF947C"/>
    <w:rsid w:val="7FDDD42F"/>
    <w:rsid w:val="7FDE4ED2"/>
    <w:rsid w:val="7FDE6AD9"/>
    <w:rsid w:val="7FDF029F"/>
    <w:rsid w:val="7FDF2A41"/>
    <w:rsid w:val="7FEF368D"/>
    <w:rsid w:val="7FEF43BB"/>
    <w:rsid w:val="7FF66ACA"/>
    <w:rsid w:val="7FF6D773"/>
    <w:rsid w:val="7FF74038"/>
    <w:rsid w:val="7FFA1EC9"/>
    <w:rsid w:val="7FFA5B4B"/>
    <w:rsid w:val="7FFAB13B"/>
    <w:rsid w:val="7FFB275D"/>
    <w:rsid w:val="7FFB44CC"/>
    <w:rsid w:val="7FFCC9B6"/>
    <w:rsid w:val="7FFD0FCF"/>
    <w:rsid w:val="7FFD43E2"/>
    <w:rsid w:val="7FFD6471"/>
    <w:rsid w:val="7FFDCC1A"/>
    <w:rsid w:val="7FFF32A9"/>
    <w:rsid w:val="7FFFF0D0"/>
    <w:rsid w:val="7FFFF4DF"/>
    <w:rsid w:val="7FFFFD69"/>
    <w:rsid w:val="81FD0852"/>
    <w:rsid w:val="8BEFE172"/>
    <w:rsid w:val="8E9E2F4D"/>
    <w:rsid w:val="8F3F226C"/>
    <w:rsid w:val="8FF70462"/>
    <w:rsid w:val="8FFF4484"/>
    <w:rsid w:val="937F5B1F"/>
    <w:rsid w:val="96A54577"/>
    <w:rsid w:val="96DB9C78"/>
    <w:rsid w:val="9775274C"/>
    <w:rsid w:val="97EF9140"/>
    <w:rsid w:val="9967E124"/>
    <w:rsid w:val="9BBB175D"/>
    <w:rsid w:val="9BFFCFAC"/>
    <w:rsid w:val="9D4B5CFF"/>
    <w:rsid w:val="9D704A43"/>
    <w:rsid w:val="9DA68323"/>
    <w:rsid w:val="9ED749CC"/>
    <w:rsid w:val="9EFF4594"/>
    <w:rsid w:val="9FDB8EA0"/>
    <w:rsid w:val="9FDF0C98"/>
    <w:rsid w:val="9FEF93B9"/>
    <w:rsid w:val="9FFD2976"/>
    <w:rsid w:val="A71C6D49"/>
    <w:rsid w:val="A7BC0A8C"/>
    <w:rsid w:val="A7FB38DE"/>
    <w:rsid w:val="A873A2E8"/>
    <w:rsid w:val="AB6E5BE0"/>
    <w:rsid w:val="ABB221AA"/>
    <w:rsid w:val="ABBAF1D5"/>
    <w:rsid w:val="ABDF6BE6"/>
    <w:rsid w:val="AF8D920F"/>
    <w:rsid w:val="AFBE1463"/>
    <w:rsid w:val="AFDF8FCA"/>
    <w:rsid w:val="AFEDDBE3"/>
    <w:rsid w:val="AFFFAFA5"/>
    <w:rsid w:val="B3FF9DB3"/>
    <w:rsid w:val="B4CF9CC9"/>
    <w:rsid w:val="B4E5DB7B"/>
    <w:rsid w:val="B4E9EDA0"/>
    <w:rsid w:val="B5ACCEA5"/>
    <w:rsid w:val="B5FF38AA"/>
    <w:rsid w:val="B6D3D53D"/>
    <w:rsid w:val="B6DA8914"/>
    <w:rsid w:val="B7EEC90A"/>
    <w:rsid w:val="B88F8EB0"/>
    <w:rsid w:val="B8FD8CA0"/>
    <w:rsid w:val="B9F2033F"/>
    <w:rsid w:val="BA77435D"/>
    <w:rsid w:val="BA7B23C6"/>
    <w:rsid w:val="BB5FF9B6"/>
    <w:rsid w:val="BBC6B4E3"/>
    <w:rsid w:val="BBD7A6C5"/>
    <w:rsid w:val="BBEF03BB"/>
    <w:rsid w:val="BBFBA89B"/>
    <w:rsid w:val="BBFFE9DE"/>
    <w:rsid w:val="BC1B02E4"/>
    <w:rsid w:val="BCEFDD7C"/>
    <w:rsid w:val="BCF7071C"/>
    <w:rsid w:val="BD350A97"/>
    <w:rsid w:val="BD9B47E3"/>
    <w:rsid w:val="BD9C85D3"/>
    <w:rsid w:val="BDBD5594"/>
    <w:rsid w:val="BDC17B0D"/>
    <w:rsid w:val="BDF9BBDE"/>
    <w:rsid w:val="BDFC044E"/>
    <w:rsid w:val="BDFE015B"/>
    <w:rsid w:val="BE4F0E2A"/>
    <w:rsid w:val="BEDEEFD4"/>
    <w:rsid w:val="BEF74B5C"/>
    <w:rsid w:val="BEF7C5C5"/>
    <w:rsid w:val="BEFB8413"/>
    <w:rsid w:val="BEFBC4DB"/>
    <w:rsid w:val="BEFFB46E"/>
    <w:rsid w:val="BF5F63B4"/>
    <w:rsid w:val="BF665BF5"/>
    <w:rsid w:val="BF7C4254"/>
    <w:rsid w:val="BF990947"/>
    <w:rsid w:val="BF9BEFA1"/>
    <w:rsid w:val="BFB6FDE4"/>
    <w:rsid w:val="BFBDEE6D"/>
    <w:rsid w:val="BFCEE765"/>
    <w:rsid w:val="BFDD6653"/>
    <w:rsid w:val="BFDD930A"/>
    <w:rsid w:val="BFEBBECA"/>
    <w:rsid w:val="BFEDD745"/>
    <w:rsid w:val="BFF2DD1C"/>
    <w:rsid w:val="C1FF1534"/>
    <w:rsid w:val="C5FE9242"/>
    <w:rsid w:val="C65D0351"/>
    <w:rsid w:val="C672B3AB"/>
    <w:rsid w:val="C7E748BE"/>
    <w:rsid w:val="C7FDBA09"/>
    <w:rsid w:val="C7FF074B"/>
    <w:rsid w:val="C9720ECF"/>
    <w:rsid w:val="CABF35B3"/>
    <w:rsid w:val="CBEDD876"/>
    <w:rsid w:val="CDFE4FC7"/>
    <w:rsid w:val="CFE738ED"/>
    <w:rsid w:val="CFEEDFD0"/>
    <w:rsid w:val="CFF70337"/>
    <w:rsid w:val="D0B65264"/>
    <w:rsid w:val="D2CD52BD"/>
    <w:rsid w:val="D3AF3804"/>
    <w:rsid w:val="D7AF08B2"/>
    <w:rsid w:val="D7BF770D"/>
    <w:rsid w:val="D7DF9ED5"/>
    <w:rsid w:val="D7FCC01E"/>
    <w:rsid w:val="D91EF086"/>
    <w:rsid w:val="D9BA13A6"/>
    <w:rsid w:val="D9FF327E"/>
    <w:rsid w:val="DA7F0C57"/>
    <w:rsid w:val="DBB72206"/>
    <w:rsid w:val="DBEE81A0"/>
    <w:rsid w:val="DBEFEC60"/>
    <w:rsid w:val="DBFFA252"/>
    <w:rsid w:val="DCE7778F"/>
    <w:rsid w:val="DCF39ADA"/>
    <w:rsid w:val="DD47427A"/>
    <w:rsid w:val="DDBB653F"/>
    <w:rsid w:val="DDC938CE"/>
    <w:rsid w:val="DDDB0D6C"/>
    <w:rsid w:val="DDFF992C"/>
    <w:rsid w:val="DE3FD711"/>
    <w:rsid w:val="DEAD8E08"/>
    <w:rsid w:val="DEFA9092"/>
    <w:rsid w:val="DEFC8427"/>
    <w:rsid w:val="DF1D951C"/>
    <w:rsid w:val="DF1DC3FF"/>
    <w:rsid w:val="DF57078A"/>
    <w:rsid w:val="DF771E9D"/>
    <w:rsid w:val="DFA244A8"/>
    <w:rsid w:val="DFAA280A"/>
    <w:rsid w:val="DFAA2E5F"/>
    <w:rsid w:val="DFBE7219"/>
    <w:rsid w:val="DFCE278C"/>
    <w:rsid w:val="DFDB2142"/>
    <w:rsid w:val="DFDD8AC0"/>
    <w:rsid w:val="DFE50FA4"/>
    <w:rsid w:val="DFED19EB"/>
    <w:rsid w:val="DFEF5AA3"/>
    <w:rsid w:val="DFFBB3B4"/>
    <w:rsid w:val="DFFEBA99"/>
    <w:rsid w:val="DFFF21AE"/>
    <w:rsid w:val="E1BF8C3C"/>
    <w:rsid w:val="E27FA863"/>
    <w:rsid w:val="E31BDB61"/>
    <w:rsid w:val="E36FAB8B"/>
    <w:rsid w:val="E67F28F4"/>
    <w:rsid w:val="E79D3644"/>
    <w:rsid w:val="E7F4A5B5"/>
    <w:rsid w:val="E7FFC6DC"/>
    <w:rsid w:val="E8EDC688"/>
    <w:rsid w:val="E9DE2C16"/>
    <w:rsid w:val="EA358931"/>
    <w:rsid w:val="EB56489D"/>
    <w:rsid w:val="EB7AC063"/>
    <w:rsid w:val="EBB7C118"/>
    <w:rsid w:val="EBBDE4F4"/>
    <w:rsid w:val="EBD47C71"/>
    <w:rsid w:val="EBEFCE6E"/>
    <w:rsid w:val="EBF7AF61"/>
    <w:rsid w:val="ECDDE003"/>
    <w:rsid w:val="ED552233"/>
    <w:rsid w:val="ED7BD36A"/>
    <w:rsid w:val="EDCF03F1"/>
    <w:rsid w:val="EDDF00DD"/>
    <w:rsid w:val="EDFB0BF9"/>
    <w:rsid w:val="EE57DCB7"/>
    <w:rsid w:val="EEB796B1"/>
    <w:rsid w:val="EEEE80BE"/>
    <w:rsid w:val="EF5ED5D8"/>
    <w:rsid w:val="EF7DD5BF"/>
    <w:rsid w:val="EFBB77F0"/>
    <w:rsid w:val="EFBD16A0"/>
    <w:rsid w:val="EFDB7255"/>
    <w:rsid w:val="EFED8FCD"/>
    <w:rsid w:val="EFF5E6A1"/>
    <w:rsid w:val="EFF764B6"/>
    <w:rsid w:val="EFFB86C0"/>
    <w:rsid w:val="EFFF2406"/>
    <w:rsid w:val="F07DF951"/>
    <w:rsid w:val="F1BD5ED7"/>
    <w:rsid w:val="F1D73379"/>
    <w:rsid w:val="F1F36AC3"/>
    <w:rsid w:val="F1F509C0"/>
    <w:rsid w:val="F2BFCC3D"/>
    <w:rsid w:val="F2D557A3"/>
    <w:rsid w:val="F2DFE43A"/>
    <w:rsid w:val="F2E473B4"/>
    <w:rsid w:val="F2FAD64E"/>
    <w:rsid w:val="F36DC9D2"/>
    <w:rsid w:val="F3EF5A5B"/>
    <w:rsid w:val="F3FED485"/>
    <w:rsid w:val="F55BFA95"/>
    <w:rsid w:val="F5677964"/>
    <w:rsid w:val="F57B1694"/>
    <w:rsid w:val="F5BF35F8"/>
    <w:rsid w:val="F5DA0038"/>
    <w:rsid w:val="F5FE5FA5"/>
    <w:rsid w:val="F67FC2F0"/>
    <w:rsid w:val="F6AFC94D"/>
    <w:rsid w:val="F6DD4489"/>
    <w:rsid w:val="F6DE2FB5"/>
    <w:rsid w:val="F6F874B2"/>
    <w:rsid w:val="F6FD04D2"/>
    <w:rsid w:val="F6FF5289"/>
    <w:rsid w:val="F7535FD8"/>
    <w:rsid w:val="F77FF37C"/>
    <w:rsid w:val="F7DC843A"/>
    <w:rsid w:val="F7F06108"/>
    <w:rsid w:val="F7FB98E8"/>
    <w:rsid w:val="F7FBEE90"/>
    <w:rsid w:val="F7FC2F2B"/>
    <w:rsid w:val="F7FF94DA"/>
    <w:rsid w:val="F7FFAC15"/>
    <w:rsid w:val="F7FFF1E8"/>
    <w:rsid w:val="F8DE90BD"/>
    <w:rsid w:val="F8FD83E7"/>
    <w:rsid w:val="F91EC65C"/>
    <w:rsid w:val="F93F295B"/>
    <w:rsid w:val="F9578C5C"/>
    <w:rsid w:val="F96897CE"/>
    <w:rsid w:val="F97DE44B"/>
    <w:rsid w:val="F9EDEB4E"/>
    <w:rsid w:val="FA6D01D0"/>
    <w:rsid w:val="FA8FE7A8"/>
    <w:rsid w:val="FAADB5C7"/>
    <w:rsid w:val="FAB7C4A1"/>
    <w:rsid w:val="FABDD3C6"/>
    <w:rsid w:val="FAFF6644"/>
    <w:rsid w:val="FB3B5C9C"/>
    <w:rsid w:val="FB4FB261"/>
    <w:rsid w:val="FB5A2161"/>
    <w:rsid w:val="FB6E71D8"/>
    <w:rsid w:val="FB6F5022"/>
    <w:rsid w:val="FB7E3864"/>
    <w:rsid w:val="FB7F24C1"/>
    <w:rsid w:val="FBABF827"/>
    <w:rsid w:val="FBAFA7E4"/>
    <w:rsid w:val="FBCF2F74"/>
    <w:rsid w:val="FBE6C3E4"/>
    <w:rsid w:val="FBE9E24D"/>
    <w:rsid w:val="FBEDAA49"/>
    <w:rsid w:val="FBF2C103"/>
    <w:rsid w:val="FBF9F0C5"/>
    <w:rsid w:val="FBFA3C81"/>
    <w:rsid w:val="FBFD4C9C"/>
    <w:rsid w:val="FBFD6396"/>
    <w:rsid w:val="FBFE28A1"/>
    <w:rsid w:val="FBFF0604"/>
    <w:rsid w:val="FBFF235F"/>
    <w:rsid w:val="FBFF3697"/>
    <w:rsid w:val="FBFF9414"/>
    <w:rsid w:val="FBFFB0A5"/>
    <w:rsid w:val="FC7B1BBE"/>
    <w:rsid w:val="FCCFF965"/>
    <w:rsid w:val="FCF73119"/>
    <w:rsid w:val="FD3C683D"/>
    <w:rsid w:val="FD478141"/>
    <w:rsid w:val="FD757523"/>
    <w:rsid w:val="FD75DCEF"/>
    <w:rsid w:val="FD7E28EC"/>
    <w:rsid w:val="FD7E2E85"/>
    <w:rsid w:val="FD83026C"/>
    <w:rsid w:val="FD8F6FF0"/>
    <w:rsid w:val="FDD9A4C4"/>
    <w:rsid w:val="FDDF212E"/>
    <w:rsid w:val="FDDF8E42"/>
    <w:rsid w:val="FDDF98D5"/>
    <w:rsid w:val="FDEA3297"/>
    <w:rsid w:val="FDF8DC5B"/>
    <w:rsid w:val="FDFD43AE"/>
    <w:rsid w:val="FDFFC90F"/>
    <w:rsid w:val="FE26A2B1"/>
    <w:rsid w:val="FE734873"/>
    <w:rsid w:val="FE7FDBA3"/>
    <w:rsid w:val="FEBB15E3"/>
    <w:rsid w:val="FECAE725"/>
    <w:rsid w:val="FED727A9"/>
    <w:rsid w:val="FEDE6309"/>
    <w:rsid w:val="FEE386FE"/>
    <w:rsid w:val="FEEF479D"/>
    <w:rsid w:val="FEF7F13E"/>
    <w:rsid w:val="FEFD6FFA"/>
    <w:rsid w:val="FEFEC67A"/>
    <w:rsid w:val="FEFEE8E0"/>
    <w:rsid w:val="FEFF2158"/>
    <w:rsid w:val="FEFF7944"/>
    <w:rsid w:val="FEFF9F16"/>
    <w:rsid w:val="FEFFD2AC"/>
    <w:rsid w:val="FF452F1B"/>
    <w:rsid w:val="FF5D7543"/>
    <w:rsid w:val="FF7E859E"/>
    <w:rsid w:val="FF7FC267"/>
    <w:rsid w:val="FF8FB582"/>
    <w:rsid w:val="FF9CC38F"/>
    <w:rsid w:val="FFADAAC4"/>
    <w:rsid w:val="FFAF2CBD"/>
    <w:rsid w:val="FFAF960F"/>
    <w:rsid w:val="FFB3EC59"/>
    <w:rsid w:val="FFB70644"/>
    <w:rsid w:val="FFB9CAA0"/>
    <w:rsid w:val="FFBD6D81"/>
    <w:rsid w:val="FFBEB691"/>
    <w:rsid w:val="FFBF6AF6"/>
    <w:rsid w:val="FFBF9AD8"/>
    <w:rsid w:val="FFBFF060"/>
    <w:rsid w:val="FFC3094E"/>
    <w:rsid w:val="FFC7054F"/>
    <w:rsid w:val="FFCB60BD"/>
    <w:rsid w:val="FFCFA4B2"/>
    <w:rsid w:val="FFD7B061"/>
    <w:rsid w:val="FFD8853E"/>
    <w:rsid w:val="FFDF8C9E"/>
    <w:rsid w:val="FFDFDDC9"/>
    <w:rsid w:val="FFE73096"/>
    <w:rsid w:val="FFED1826"/>
    <w:rsid w:val="FFEE24F0"/>
    <w:rsid w:val="FFEE50B3"/>
    <w:rsid w:val="FFEF5F18"/>
    <w:rsid w:val="FFEFFD3D"/>
    <w:rsid w:val="FFF3AFDD"/>
    <w:rsid w:val="FFF7C276"/>
    <w:rsid w:val="FFFA1AFE"/>
    <w:rsid w:val="FFFB4635"/>
    <w:rsid w:val="FFFBE6BC"/>
    <w:rsid w:val="FFFDB2FC"/>
    <w:rsid w:val="FFFEA414"/>
    <w:rsid w:val="FFFEAE76"/>
    <w:rsid w:val="FFFF151A"/>
    <w:rsid w:val="FFFF1D9C"/>
    <w:rsid w:val="FFFFA818"/>
    <w:rsid w:val="FFFFCEC1"/>
    <w:rsid w:val="FFFFF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0" w:semiHidden="0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0"/>
    <w:qFormat/>
    <w:uiPriority w:val="99"/>
    <w:pPr>
      <w:keepNext/>
      <w:keepLines/>
      <w:spacing w:line="578" w:lineRule="atLeast"/>
      <w:outlineLvl w:val="0"/>
    </w:pPr>
    <w:rPr>
      <w:rFonts w:eastAsia="方正黑体简体"/>
      <w:kern w:val="44"/>
      <w:sz w:val="32"/>
      <w:szCs w:val="32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line="416" w:lineRule="atLeast"/>
      <w:outlineLvl w:val="1"/>
    </w:pPr>
    <w:rPr>
      <w:rFonts w:ascii="Cambria" w:hAnsi="Cambria" w:eastAsia="方正小标宋简体" w:cs="Cambria"/>
      <w:sz w:val="36"/>
      <w:szCs w:val="36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26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locked/>
    <w:uiPriority w:val="0"/>
    <w:pPr>
      <w:spacing w:beforeLines="0" w:afterLines="0"/>
      <w:ind w:firstLine="420" w:firstLineChars="200"/>
    </w:pPr>
    <w:rPr>
      <w:rFonts w:hint="default" w:ascii="Calibri" w:hAnsi="Calibri" w:eastAsia="宋体" w:cs="Times New Roman"/>
      <w:sz w:val="21"/>
      <w:szCs w:val="24"/>
    </w:rPr>
  </w:style>
  <w:style w:type="paragraph" w:styleId="6">
    <w:name w:val="Document Map"/>
    <w:basedOn w:val="1"/>
    <w:link w:val="36"/>
    <w:semiHidden/>
    <w:qFormat/>
    <w:uiPriority w:val="99"/>
    <w:rPr>
      <w:rFonts w:ascii="宋体" w:hAnsi="Times New Roman" w:cs="宋体"/>
      <w:sz w:val="18"/>
      <w:szCs w:val="18"/>
    </w:rPr>
  </w:style>
  <w:style w:type="paragraph" w:styleId="7">
    <w:name w:val="annotation text"/>
    <w:basedOn w:val="1"/>
    <w:link w:val="34"/>
    <w:semiHidden/>
    <w:qFormat/>
    <w:uiPriority w:val="99"/>
    <w:pPr>
      <w:spacing w:line="594" w:lineRule="exact"/>
      <w:jc w:val="left"/>
    </w:pPr>
  </w:style>
  <w:style w:type="paragraph" w:styleId="8">
    <w:name w:val="Body Text 3"/>
    <w:basedOn w:val="1"/>
    <w:link w:val="37"/>
    <w:qFormat/>
    <w:uiPriority w:val="99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9">
    <w:name w:val="Body Text"/>
    <w:basedOn w:val="1"/>
    <w:link w:val="38"/>
    <w:qFormat/>
    <w:uiPriority w:val="99"/>
    <w:pPr>
      <w:spacing w:line="500" w:lineRule="exact"/>
    </w:pPr>
    <w:rPr>
      <w:rFonts w:ascii="楷体_GB2312" w:hAnsi="Times New Roman" w:eastAsia="楷体_GB2312" w:cs="楷体_GB2312"/>
      <w:sz w:val="28"/>
      <w:szCs w:val="28"/>
    </w:rPr>
  </w:style>
  <w:style w:type="paragraph" w:styleId="10">
    <w:name w:val="Body Text Indent"/>
    <w:basedOn w:val="1"/>
    <w:link w:val="39"/>
    <w:qFormat/>
    <w:uiPriority w:val="99"/>
    <w:pPr>
      <w:ind w:left="420" w:firstLine="120"/>
    </w:pPr>
    <w:rPr>
      <w:rFonts w:ascii="Times New Roman" w:hAnsi="Times New Roman" w:cs="Times New Roman"/>
    </w:rPr>
  </w:style>
  <w:style w:type="paragraph" w:styleId="11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2">
    <w:name w:val="Plain Text"/>
    <w:basedOn w:val="1"/>
    <w:link w:val="40"/>
    <w:qFormat/>
    <w:uiPriority w:val="99"/>
    <w:rPr>
      <w:rFonts w:ascii="宋体" w:hAnsi="Courier New" w:cs="宋体"/>
    </w:rPr>
  </w:style>
  <w:style w:type="paragraph" w:styleId="13">
    <w:name w:val="Date"/>
    <w:basedOn w:val="1"/>
    <w:next w:val="1"/>
    <w:link w:val="41"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14">
    <w:name w:val="Body Text Indent 2"/>
    <w:basedOn w:val="1"/>
    <w:link w:val="42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15">
    <w:name w:val="Balloon Text"/>
    <w:basedOn w:val="1"/>
    <w:link w:val="43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6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99"/>
    <w:pPr>
      <w:widowControl/>
      <w:tabs>
        <w:tab w:val="right" w:leader="dot" w:pos="8494"/>
      </w:tabs>
      <w:spacing w:after="100" w:line="276" w:lineRule="auto"/>
      <w:jc w:val="left"/>
    </w:pPr>
    <w:rPr>
      <w:rFonts w:ascii="方正黑体简体" w:eastAsia="方正黑体简体" w:cs="方正黑体简体"/>
      <w:kern w:val="0"/>
      <w:sz w:val="28"/>
      <w:szCs w:val="28"/>
    </w:rPr>
  </w:style>
  <w:style w:type="paragraph" w:styleId="19">
    <w:name w:val="toc 4"/>
    <w:basedOn w:val="1"/>
    <w:next w:val="1"/>
    <w:semiHidden/>
    <w:qFormat/>
    <w:uiPriority w:val="99"/>
    <w:pPr>
      <w:ind w:left="1260" w:leftChars="600"/>
    </w:pPr>
    <w:rPr>
      <w:rFonts w:ascii="Times New Roman" w:hAnsi="Times New Roman" w:cs="Times New Roman"/>
      <w:sz w:val="24"/>
      <w:szCs w:val="24"/>
    </w:rPr>
  </w:style>
  <w:style w:type="paragraph" w:styleId="20">
    <w:name w:val="toc 2"/>
    <w:basedOn w:val="1"/>
    <w:next w:val="1"/>
    <w:semiHidden/>
    <w:qFormat/>
    <w:uiPriority w:val="9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方正仿宋简体" w:eastAsia="方正仿宋简体" w:cs="方正仿宋简体"/>
      <w:kern w:val="0"/>
      <w:sz w:val="30"/>
      <w:szCs w:val="30"/>
    </w:rPr>
  </w:style>
  <w:style w:type="paragraph" w:styleId="2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basedOn w:val="1"/>
    <w:next w:val="1"/>
    <w:link w:val="46"/>
    <w:qFormat/>
    <w:uiPriority w:val="99"/>
    <w:pPr>
      <w:spacing w:before="240" w:after="60" w:line="594" w:lineRule="exact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3">
    <w:name w:val="annotation subject"/>
    <w:basedOn w:val="7"/>
    <w:next w:val="7"/>
    <w:link w:val="35"/>
    <w:semiHidden/>
    <w:qFormat/>
    <w:uiPriority w:val="99"/>
    <w:pPr>
      <w:spacing w:line="240" w:lineRule="auto"/>
    </w:pPr>
    <w:rPr>
      <w:b/>
      <w:bCs/>
    </w:rPr>
  </w:style>
  <w:style w:type="table" w:styleId="25">
    <w:name w:val="Table Grid"/>
    <w:basedOn w:val="24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99"/>
    <w:rPr>
      <w:b/>
      <w:bCs/>
    </w:rPr>
  </w:style>
  <w:style w:type="character" w:styleId="28">
    <w:name w:val="page number"/>
    <w:basedOn w:val="26"/>
    <w:qFormat/>
    <w:uiPriority w:val="99"/>
  </w:style>
  <w:style w:type="character" w:styleId="29">
    <w:name w:val="Emphasis"/>
    <w:basedOn w:val="26"/>
    <w:qFormat/>
    <w:uiPriority w:val="99"/>
    <w:rPr>
      <w:color w:val="auto"/>
    </w:rPr>
  </w:style>
  <w:style w:type="character" w:styleId="30">
    <w:name w:val="Hyperlink"/>
    <w:basedOn w:val="26"/>
    <w:qFormat/>
    <w:uiPriority w:val="99"/>
    <w:rPr>
      <w:color w:val="0000FF"/>
      <w:u w:val="single"/>
    </w:rPr>
  </w:style>
  <w:style w:type="character" w:customStyle="1" w:styleId="31">
    <w:name w:val="标题 1 Char"/>
    <w:basedOn w:val="26"/>
    <w:link w:val="2"/>
    <w:qFormat/>
    <w:locked/>
    <w:uiPriority w:val="99"/>
    <w:rPr>
      <w:rFonts w:ascii="Calibri" w:hAnsi="Calibri" w:eastAsia="方正黑体简体" w:cs="Calibri"/>
      <w:kern w:val="44"/>
      <w:sz w:val="44"/>
      <w:szCs w:val="44"/>
    </w:rPr>
  </w:style>
  <w:style w:type="character" w:customStyle="1" w:styleId="32">
    <w:name w:val="标题 2 Char"/>
    <w:basedOn w:val="26"/>
    <w:link w:val="3"/>
    <w:qFormat/>
    <w:locked/>
    <w:uiPriority w:val="99"/>
    <w:rPr>
      <w:rFonts w:ascii="Cambria" w:hAnsi="Cambria" w:eastAsia="方正小标宋简体" w:cs="Cambria"/>
      <w:sz w:val="32"/>
      <w:szCs w:val="32"/>
    </w:rPr>
  </w:style>
  <w:style w:type="character" w:customStyle="1" w:styleId="33">
    <w:name w:val="标题 3 Char"/>
    <w:basedOn w:val="26"/>
    <w:link w:val="4"/>
    <w:qFormat/>
    <w:locked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34">
    <w:name w:val="批注文字 Char"/>
    <w:basedOn w:val="26"/>
    <w:link w:val="7"/>
    <w:qFormat/>
    <w:locked/>
    <w:uiPriority w:val="99"/>
    <w:rPr>
      <w:rFonts w:ascii="Calibri" w:hAnsi="Calibri" w:eastAsia="宋体" w:cs="Calibri"/>
    </w:rPr>
  </w:style>
  <w:style w:type="character" w:customStyle="1" w:styleId="35">
    <w:name w:val="批注主题 Char"/>
    <w:basedOn w:val="34"/>
    <w:link w:val="23"/>
    <w:qFormat/>
    <w:locked/>
    <w:uiPriority w:val="99"/>
    <w:rPr>
      <w:b/>
      <w:bCs/>
    </w:rPr>
  </w:style>
  <w:style w:type="character" w:customStyle="1" w:styleId="36">
    <w:name w:val="文档结构图 Char"/>
    <w:basedOn w:val="26"/>
    <w:link w:val="6"/>
    <w:qFormat/>
    <w:locked/>
    <w:uiPriority w:val="99"/>
    <w:rPr>
      <w:rFonts w:ascii="宋体" w:hAnsi="Times New Roman" w:eastAsia="宋体" w:cs="宋体"/>
      <w:sz w:val="18"/>
      <w:szCs w:val="18"/>
    </w:rPr>
  </w:style>
  <w:style w:type="character" w:customStyle="1" w:styleId="37">
    <w:name w:val="正文文本 3 Char"/>
    <w:basedOn w:val="26"/>
    <w:link w:val="8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8">
    <w:name w:val="正文文本 Char"/>
    <w:basedOn w:val="26"/>
    <w:link w:val="9"/>
    <w:qFormat/>
    <w:locked/>
    <w:uiPriority w:val="99"/>
    <w:rPr>
      <w:rFonts w:ascii="楷体_GB2312" w:hAnsi="Times New Roman" w:eastAsia="楷体_GB2312" w:cs="楷体_GB2312"/>
      <w:sz w:val="20"/>
      <w:szCs w:val="20"/>
    </w:rPr>
  </w:style>
  <w:style w:type="character" w:customStyle="1" w:styleId="39">
    <w:name w:val="正文文本缩进 Char"/>
    <w:basedOn w:val="26"/>
    <w:link w:val="10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0">
    <w:name w:val="纯文本 Char"/>
    <w:basedOn w:val="26"/>
    <w:link w:val="12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41">
    <w:name w:val="日期 Char"/>
    <w:basedOn w:val="26"/>
    <w:link w:val="1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2">
    <w:name w:val="正文文本缩进 2 Char"/>
    <w:basedOn w:val="26"/>
    <w:link w:val="1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3">
    <w:name w:val="批注框文本 Char"/>
    <w:basedOn w:val="26"/>
    <w:link w:val="1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脚 Char"/>
    <w:basedOn w:val="26"/>
    <w:link w:val="16"/>
    <w:qFormat/>
    <w:locked/>
    <w:uiPriority w:val="99"/>
    <w:rPr>
      <w:sz w:val="18"/>
      <w:szCs w:val="18"/>
    </w:rPr>
  </w:style>
  <w:style w:type="character" w:customStyle="1" w:styleId="45">
    <w:name w:val="页眉 Char"/>
    <w:basedOn w:val="26"/>
    <w:link w:val="17"/>
    <w:qFormat/>
    <w:locked/>
    <w:uiPriority w:val="99"/>
    <w:rPr>
      <w:sz w:val="18"/>
      <w:szCs w:val="18"/>
    </w:rPr>
  </w:style>
  <w:style w:type="character" w:customStyle="1" w:styleId="46">
    <w:name w:val="标题 Char"/>
    <w:basedOn w:val="26"/>
    <w:link w:val="2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47">
    <w:name w:val="xl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简体" w:hAnsi="宋体" w:eastAsia="方正黑体简体" w:cs="方正黑体简体"/>
      <w:color w:val="000000"/>
      <w:kern w:val="0"/>
      <w:sz w:val="24"/>
      <w:szCs w:val="24"/>
    </w:rPr>
  </w:style>
  <w:style w:type="paragraph" w:customStyle="1" w:styleId="48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简体" w:hAnsi="宋体" w:eastAsia="方正仿宋简体" w:cs="方正仿宋简体"/>
      <w:color w:val="000000"/>
      <w:kern w:val="0"/>
      <w:sz w:val="24"/>
      <w:szCs w:val="24"/>
    </w:rPr>
  </w:style>
  <w:style w:type="paragraph" w:customStyle="1" w:styleId="49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50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51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color w:val="000000"/>
      <w:kern w:val="0"/>
      <w:sz w:val="24"/>
      <w:szCs w:val="24"/>
    </w:rPr>
  </w:style>
  <w:style w:type="paragraph" w:customStyle="1" w:styleId="52">
    <w:name w:val="样式2"/>
    <w:basedOn w:val="16"/>
    <w:link w:val="76"/>
    <w:qFormat/>
    <w:uiPriority w:val="99"/>
    <w:pPr>
      <w:tabs>
        <w:tab w:val="left" w:pos="7269"/>
        <w:tab w:val="clear" w:pos="4153"/>
        <w:tab w:val="clear" w:pos="8306"/>
      </w:tabs>
      <w:spacing w:line="240" w:lineRule="atLeast"/>
      <w:ind w:firstLine="360" w:firstLineChars="200"/>
    </w:pPr>
    <w:rPr>
      <w:rFonts w:cs="Times New Roman"/>
      <w:kern w:val="0"/>
    </w:rPr>
  </w:style>
  <w:style w:type="paragraph" w:customStyle="1" w:styleId="53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5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lang w:val="en-US" w:eastAsia="zh-CN" w:bidi="ar-SA"/>
    </w:rPr>
  </w:style>
  <w:style w:type="paragraph" w:customStyle="1" w:styleId="56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57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58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列出段落1"/>
    <w:basedOn w:val="1"/>
    <w:qFormat/>
    <w:uiPriority w:val="99"/>
    <w:pPr>
      <w:ind w:firstLine="420" w:firstLineChars="200"/>
    </w:pPr>
  </w:style>
  <w:style w:type="paragraph" w:customStyle="1" w:styleId="60">
    <w:name w:val="TOC 标题1"/>
    <w:basedOn w:val="2"/>
    <w:next w:val="1"/>
    <w:qFormat/>
    <w:uiPriority w:val="99"/>
    <w:pPr>
      <w:widowControl/>
      <w:spacing w:before="480" w:line="276" w:lineRule="auto"/>
      <w:jc w:val="left"/>
      <w:outlineLvl w:val="9"/>
    </w:pPr>
    <w:rPr>
      <w:rFonts w:ascii="Cambria" w:hAnsi="Cambria" w:eastAsia="宋体" w:cs="Cambria"/>
      <w:color w:val="365F90"/>
      <w:kern w:val="0"/>
      <w:sz w:val="28"/>
      <w:szCs w:val="28"/>
    </w:rPr>
  </w:style>
  <w:style w:type="paragraph" w:customStyle="1" w:styleId="6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发文稿纸"/>
    <w:basedOn w:val="1"/>
    <w:qFormat/>
    <w:uiPriority w:val="99"/>
    <w:pPr>
      <w:spacing w:afterLines="50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3">
    <w:name w:val="xl7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4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5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6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7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68">
    <w:name w:val="xl7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简体" w:hAnsi="宋体" w:eastAsia="方正黑体简体" w:cs="方正黑体简体"/>
      <w:color w:val="000000"/>
      <w:kern w:val="0"/>
      <w:sz w:val="24"/>
      <w:szCs w:val="24"/>
    </w:rPr>
  </w:style>
  <w:style w:type="paragraph" w:customStyle="1" w:styleId="69">
    <w:name w:val="xl7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color w:val="000000"/>
      <w:kern w:val="0"/>
      <w:sz w:val="24"/>
      <w:szCs w:val="24"/>
    </w:rPr>
  </w:style>
  <w:style w:type="paragraph" w:customStyle="1" w:styleId="71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72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简体" w:hAnsi="宋体" w:eastAsia="方正仿宋简体" w:cs="方正仿宋简体"/>
      <w:kern w:val="0"/>
      <w:sz w:val="24"/>
      <w:szCs w:val="24"/>
    </w:rPr>
  </w:style>
  <w:style w:type="paragraph" w:customStyle="1" w:styleId="73">
    <w:name w:val="样式1"/>
    <w:basedOn w:val="2"/>
    <w:qFormat/>
    <w:uiPriority w:val="99"/>
  </w:style>
  <w:style w:type="paragraph" w:customStyle="1" w:styleId="74">
    <w:name w:val="列出段落2"/>
    <w:basedOn w:val="1"/>
    <w:qFormat/>
    <w:uiPriority w:val="99"/>
    <w:pPr>
      <w:ind w:firstLine="420" w:firstLineChars="200"/>
    </w:pPr>
  </w:style>
  <w:style w:type="character" w:customStyle="1" w:styleId="75">
    <w:name w:val="不明显强调1"/>
    <w:qFormat/>
    <w:uiPriority w:val="99"/>
    <w:rPr>
      <w:i/>
      <w:iCs/>
      <w:color w:val="808080"/>
    </w:rPr>
  </w:style>
  <w:style w:type="character" w:customStyle="1" w:styleId="76">
    <w:name w:val="样式2 Char"/>
    <w:link w:val="52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77">
    <w:name w:val="列出段落3"/>
    <w:basedOn w:val="1"/>
    <w:qFormat/>
    <w:uiPriority w:val="99"/>
    <w:pPr>
      <w:spacing w:line="594" w:lineRule="exact"/>
      <w:ind w:firstLine="420" w:firstLineChars="200"/>
    </w:pPr>
  </w:style>
  <w:style w:type="paragraph" w:customStyle="1" w:styleId="7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lang w:val="en-US" w:eastAsia="zh-CN" w:bidi="ar-SA"/>
    </w:rPr>
  </w:style>
  <w:style w:type="paragraph" w:customStyle="1" w:styleId="79">
    <w:name w:val="三级无"/>
    <w:basedOn w:val="1"/>
    <w:qFormat/>
    <w:uiPriority w:val="0"/>
    <w:pPr>
      <w:widowControl/>
      <w:jc w:val="left"/>
      <w:outlineLvl w:val="4"/>
    </w:pPr>
    <w:rPr>
      <w:rFonts w:ascii="宋体" w:hAnsi="Times New Roman" w:cs="Times New Roman"/>
      <w:kern w:val="0"/>
    </w:rPr>
  </w:style>
  <w:style w:type="character" w:customStyle="1" w:styleId="80">
    <w:name w:val="标题 1 字符"/>
    <w:link w:val="2"/>
    <w:unhideWhenUsed/>
    <w:qFormat/>
    <w:uiPriority w:val="9"/>
    <w:rPr>
      <w:rFonts w:hint="default" w:ascii="Times New Roman" w:hAnsi="Times New Roman" w:eastAsia="黑体"/>
      <w:kern w:val="36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7562</Words>
  <Characters>7830</Characters>
  <Lines>63</Lines>
  <Paragraphs>17</Paragraphs>
  <TotalTime>8</TotalTime>
  <ScaleCrop>false</ScaleCrop>
  <LinksUpToDate>false</LinksUpToDate>
  <CharactersWithSpaces>8618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2016-11-18T00:57:00Z</dcterms:created>
  <dc:creator>刘晓炜</dc:creator>
  <cp:lastModifiedBy>Administrator</cp:lastModifiedBy>
  <cp:lastPrinted>2023-06-20T09:07:00Z</cp:lastPrinted>
  <dcterms:modified xsi:type="dcterms:W3CDTF">2023-06-20T09:41:15Z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6400B3277E924A10A8B9BD97DD206854_13</vt:lpwstr>
  </property>
</Properties>
</file>