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方正仿宋_GBK"/>
          <w:color w:val="000000"/>
          <w:sz w:val="32"/>
          <w:szCs w:val="32"/>
        </w:rPr>
      </w:pPr>
      <w:r>
        <w:rPr>
          <w:rFonts w:hint="eastAsia" w:ascii="黑体" w:hAnsi="黑体" w:eastAsia="黑体" w:cs="方正仿宋_GBK"/>
          <w:color w:val="000000"/>
          <w:sz w:val="32"/>
          <w:szCs w:val="32"/>
        </w:rPr>
        <w:t>附件2</w:t>
      </w:r>
    </w:p>
    <w:p>
      <w:pPr>
        <w:spacing w:beforeLines="100" w:line="590" w:lineRule="exact"/>
        <w:jc w:val="center"/>
        <w:rPr>
          <w:rFonts w:ascii="方正小标宋简体" w:hAnsi="黑体" w:eastAsia="方正小标宋简体"/>
          <w:sz w:val="40"/>
          <w:szCs w:val="40"/>
        </w:rPr>
      </w:pPr>
      <w:r>
        <w:rPr>
          <w:rFonts w:hint="eastAsia" w:ascii="方正小标宋简体" w:hAnsi="黑体" w:eastAsia="方正小标宋简体"/>
          <w:sz w:val="40"/>
          <w:szCs w:val="40"/>
        </w:rPr>
        <w:t>第五批省级农产品质量安全县创建试点</w:t>
      </w:r>
    </w:p>
    <w:p>
      <w:pPr>
        <w:spacing w:afterLines="50" w:line="590" w:lineRule="exact"/>
        <w:jc w:val="center"/>
        <w:rPr>
          <w:rFonts w:ascii="方正小标宋简体" w:hAnsi="黑体" w:eastAsia="方正小标宋简体"/>
          <w:sz w:val="40"/>
          <w:szCs w:val="40"/>
        </w:rPr>
      </w:pPr>
      <w:r>
        <w:rPr>
          <w:rFonts w:hint="eastAsia" w:ascii="方正小标宋简体" w:hAnsi="黑体" w:eastAsia="方正小标宋简体"/>
          <w:sz w:val="40"/>
          <w:szCs w:val="40"/>
        </w:rPr>
        <w:t>申报单位推荐表</w:t>
      </w:r>
    </w:p>
    <w:tbl>
      <w:tblPr>
        <w:tblStyle w:val="4"/>
        <w:tblpPr w:leftFromText="180" w:rightFromText="180" w:vertAnchor="text" w:horzAnchor="page" w:tblpXSpec="center" w:tblpY="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812"/>
        <w:gridCol w:w="1078"/>
        <w:gridCol w:w="689"/>
        <w:gridCol w:w="2515"/>
        <w:gridCol w:w="1117"/>
        <w:gridCol w:w="1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40" w:firstLineChars="2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申报创建县名称</w:t>
            </w:r>
          </w:p>
        </w:tc>
        <w:tc>
          <w:tcPr>
            <w:tcW w:w="6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市          县（区、市）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9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农、畜、果部门名称（部门不分设的只填农业农村部门）</w:t>
            </w:r>
          </w:p>
        </w:tc>
        <w:tc>
          <w:tcPr>
            <w:tcW w:w="4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农业农村（牵头部门）：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负责人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畜牧：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负责人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42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果业：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负责人</w:t>
            </w: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县联系方式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农业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农村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联系人：                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手机：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畜牧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联系人：                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手机：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果业</w:t>
            </w:r>
          </w:p>
        </w:tc>
        <w:tc>
          <w:tcPr>
            <w:tcW w:w="17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联系人：                </w:t>
            </w:r>
          </w:p>
        </w:tc>
        <w:tc>
          <w:tcPr>
            <w:tcW w:w="2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手机：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县级农业农村部门申报意见</w:t>
            </w:r>
          </w:p>
        </w:tc>
        <w:tc>
          <w:tcPr>
            <w:tcW w:w="71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</w:p>
          <w:p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</w:p>
          <w:p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</w:p>
          <w:p>
            <w:pPr>
              <w:spacing w:line="600" w:lineRule="exact"/>
              <w:ind w:firstLine="2200" w:firstLineChars="10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部门负责人签字（盖章）：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县（区、市）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政府意见</w:t>
            </w:r>
          </w:p>
        </w:tc>
        <w:tc>
          <w:tcPr>
            <w:tcW w:w="71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</w:p>
          <w:p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</w:p>
          <w:p>
            <w:pPr>
              <w:spacing w:line="300" w:lineRule="exact"/>
              <w:rPr>
                <w:rFonts w:ascii="宋体" w:hAnsi="宋体"/>
                <w:sz w:val="22"/>
                <w:szCs w:val="22"/>
              </w:rPr>
            </w:pPr>
          </w:p>
          <w:p>
            <w:pPr>
              <w:spacing w:line="600" w:lineRule="exac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县政府主要领导签字：</w:t>
            </w:r>
          </w:p>
          <w:p>
            <w:pPr>
              <w:spacing w:line="6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市级农业农村部门推荐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意  见</w:t>
            </w:r>
          </w:p>
        </w:tc>
        <w:tc>
          <w:tcPr>
            <w:tcW w:w="71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560"/>
              <w:rPr>
                <w:rFonts w:ascii="宋体" w:hAnsi="宋体"/>
                <w:sz w:val="22"/>
                <w:szCs w:val="22"/>
              </w:rPr>
            </w:pPr>
          </w:p>
          <w:p>
            <w:pPr>
              <w:spacing w:line="600" w:lineRule="exact"/>
              <w:ind w:right="560" w:firstLine="1100" w:firstLineChars="5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市级农业农村部门负责人签字（盖章）：</w:t>
            </w:r>
          </w:p>
          <w:p>
            <w:pPr>
              <w:spacing w:line="600" w:lineRule="exact"/>
              <w:ind w:right="1420"/>
              <w:jc w:val="righ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年  月   日</w:t>
            </w:r>
          </w:p>
        </w:tc>
      </w:tr>
    </w:tbl>
    <w:p>
      <w:pPr>
        <w:spacing w:line="620" w:lineRule="exact"/>
        <w:sectPr>
          <w:headerReference r:id="rId3" w:type="default"/>
          <w:footerReference r:id="rId4" w:type="default"/>
          <w:footerReference r:id="rId5" w:type="even"/>
          <w:pgSz w:w="11906" w:h="16838"/>
          <w:pgMar w:top="1814" w:right="1531" w:bottom="1758" w:left="1531" w:header="851" w:footer="1701" w:gutter="0"/>
          <w:pgNumType w:fmt="numberInDash"/>
          <w:cols w:space="720" w:num="1"/>
          <w:docGrid w:linePitch="634" w:charSpace="0"/>
        </w:sectPr>
      </w:pPr>
    </w:p>
    <w:p>
      <w:pPr>
        <w:spacing w:line="620" w:lineRule="exact"/>
      </w:pPr>
    </w:p>
    <w:p>
      <w:pPr>
        <w:spacing w:line="620" w:lineRule="exact"/>
      </w:pPr>
    </w:p>
    <w:p>
      <w:pPr>
        <w:spacing w:line="620" w:lineRule="exact"/>
      </w:pPr>
    </w:p>
    <w:p>
      <w:pPr>
        <w:spacing w:line="620" w:lineRule="exact"/>
      </w:pPr>
    </w:p>
    <w:p>
      <w:pPr>
        <w:spacing w:line="620" w:lineRule="exact"/>
      </w:pPr>
    </w:p>
    <w:p>
      <w:pPr>
        <w:spacing w:line="620" w:lineRule="exact"/>
      </w:pPr>
    </w:p>
    <w:p>
      <w:pPr>
        <w:spacing w:line="620" w:lineRule="exact"/>
      </w:pPr>
    </w:p>
    <w:p>
      <w:pPr>
        <w:spacing w:line="620" w:lineRule="exact"/>
      </w:pPr>
    </w:p>
    <w:p>
      <w:pPr>
        <w:spacing w:line="620" w:lineRule="exact"/>
      </w:pPr>
    </w:p>
    <w:p>
      <w:pPr>
        <w:spacing w:line="620" w:lineRule="exact"/>
      </w:pPr>
    </w:p>
    <w:p>
      <w:pPr>
        <w:spacing w:line="620" w:lineRule="exact"/>
      </w:pPr>
    </w:p>
    <w:p>
      <w:pPr>
        <w:spacing w:line="620" w:lineRule="exact"/>
      </w:pPr>
    </w:p>
    <w:p>
      <w:pPr>
        <w:spacing w:line="620" w:lineRule="exact"/>
      </w:pPr>
    </w:p>
    <w:p>
      <w:pPr>
        <w:spacing w:line="620" w:lineRule="exact"/>
      </w:pPr>
    </w:p>
    <w:p>
      <w:pPr>
        <w:spacing w:line="620" w:lineRule="exact"/>
      </w:pPr>
    </w:p>
    <w:p>
      <w:pPr>
        <w:spacing w:line="620" w:lineRule="exact"/>
      </w:pPr>
    </w:p>
    <w:p>
      <w:pPr>
        <w:spacing w:line="620" w:lineRule="exact"/>
      </w:pPr>
    </w:p>
    <w:p>
      <w:pPr>
        <w:spacing w:line="62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 w:right="210" w:rightChars="100"/>
      <w:jc w:val="right"/>
      <w:rPr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Fonts w:asciiTheme="minorEastAsia" w:hAnsiTheme="minorEastAsia" w:eastAsiaTheme="minorEastAsia"/>
        <w:sz w:val="28"/>
        <w:szCs w:val="28"/>
      </w:rPr>
      <w:instrText xml:space="preserve">PAGE   \* MERGEFORMAT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Fonts w:asciiTheme="minorEastAsia" w:hAnsiTheme="minorEastAsia" w:eastAsiaTheme="minorEastAsia"/>
        <w:sz w:val="28"/>
        <w:szCs w:val="28"/>
        <w:lang w:val="zh-CN"/>
      </w:rPr>
      <w:t>-</w:t>
    </w:r>
    <w:r>
      <w:rPr>
        <w:rFonts w:asciiTheme="minorEastAsia" w:hAnsiTheme="minorEastAsia" w:eastAsiaTheme="minorEastAsia"/>
        <w:sz w:val="28"/>
        <w:szCs w:val="28"/>
      </w:rPr>
      <w:t xml:space="preserve"> 1 -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210" w:leftChars="100" w:right="210" w:rightChars="100"/>
      <w:rPr>
        <w:rStyle w:val="6"/>
        <w:rFonts w:asciiTheme="minorEastAsia" w:hAnsiTheme="minorEastAsia" w:eastAsiaTheme="minorEastAsia"/>
        <w:sz w:val="28"/>
        <w:szCs w:val="28"/>
      </w:rPr>
    </w:pPr>
    <w:r>
      <w:rPr>
        <w:rFonts w:asciiTheme="minorEastAsia" w:hAnsiTheme="minorEastAsia" w:eastAsiaTheme="minorEastAsia"/>
        <w:sz w:val="28"/>
        <w:szCs w:val="28"/>
      </w:rPr>
      <w:fldChar w:fldCharType="begin"/>
    </w:r>
    <w:r>
      <w:rPr>
        <w:rStyle w:val="6"/>
        <w:rFonts w:asciiTheme="minorEastAsia" w:hAnsiTheme="minorEastAsia" w:eastAsiaTheme="minorEastAsia"/>
        <w:sz w:val="28"/>
        <w:szCs w:val="28"/>
      </w:rPr>
      <w:instrText xml:space="preserve">PAGE  </w:instrText>
    </w:r>
    <w:r>
      <w:rPr>
        <w:rFonts w:asciiTheme="minorEastAsia" w:hAnsiTheme="minorEastAsia" w:eastAsiaTheme="minorEastAsia"/>
        <w:sz w:val="28"/>
        <w:szCs w:val="28"/>
      </w:rPr>
      <w:fldChar w:fldCharType="separate"/>
    </w:r>
    <w:r>
      <w:rPr>
        <w:rStyle w:val="6"/>
        <w:rFonts w:asciiTheme="minorEastAsia" w:hAnsiTheme="minorEastAsia" w:eastAsiaTheme="minorEastAsia"/>
        <w:sz w:val="28"/>
        <w:szCs w:val="28"/>
      </w:rPr>
      <w:t>- 2 -</w:t>
    </w:r>
    <w:r>
      <w:rPr>
        <w:rFonts w:asciiTheme="minorEastAsia" w:hAnsiTheme="minorEastAsia" w:eastAsiaTheme="minorEastAsia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NWUyZDZiYzdlZjc3M2I1YzMwZWEzNzNiYjM0NmUifQ=="/>
  </w:docVars>
  <w:rsids>
    <w:rsidRoot w:val="090D2016"/>
    <w:rsid w:val="090D2016"/>
    <w:rsid w:val="2C850463"/>
    <w:rsid w:val="4629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218</Words>
  <Characters>218</Characters>
  <Lines>0</Lines>
  <Paragraphs>0</Paragraphs>
  <TotalTime>0</TotalTime>
  <ScaleCrop>false</ScaleCrop>
  <LinksUpToDate>false</LinksUpToDate>
  <CharactersWithSpaces>311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2022-12-22T05:52:00Z</dcterms:created>
  <dc:creator>Administrator</dc:creator>
  <cp:lastModifiedBy>Administrator</cp:lastModifiedBy>
  <dcterms:modified xsi:type="dcterms:W3CDTF">2022-12-22T05:53:52Z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5A14BFCACFF4453A8D0C82D349C051CD</vt:lpwstr>
  </property>
</Properties>
</file>