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附件：</w:t>
      </w:r>
    </w:p>
    <w:p>
      <w:pPr>
        <w:jc w:val="center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21</w:t>
      </w:r>
      <w:r>
        <w:rPr>
          <w:rFonts w:hint="eastAsia"/>
          <w:b/>
          <w:sz w:val="36"/>
          <w:szCs w:val="36"/>
        </w:rPr>
        <w:t>年度</w:t>
      </w:r>
      <w:bookmarkStart w:id="0" w:name="_GoBack"/>
      <w:bookmarkEnd w:id="0"/>
      <w:r>
        <w:rPr>
          <w:rFonts w:hint="eastAsia"/>
          <w:b/>
          <w:sz w:val="36"/>
          <w:szCs w:val="36"/>
        </w:rPr>
        <w:t>晋中市</w:t>
      </w:r>
      <w:r>
        <w:rPr>
          <w:rFonts w:hint="eastAsia"/>
          <w:b/>
          <w:sz w:val="36"/>
          <w:szCs w:val="36"/>
          <w:lang w:eastAsia="zh-CN"/>
        </w:rPr>
        <w:t>科技</w:t>
      </w:r>
      <w:r>
        <w:rPr>
          <w:rFonts w:hint="eastAsia"/>
          <w:b/>
          <w:sz w:val="36"/>
          <w:szCs w:val="36"/>
        </w:rPr>
        <w:t>创新券</w:t>
      </w:r>
      <w:r>
        <w:rPr>
          <w:rFonts w:hint="eastAsia"/>
          <w:b/>
          <w:sz w:val="36"/>
          <w:szCs w:val="36"/>
          <w:lang w:eastAsia="zh-CN"/>
        </w:rPr>
        <w:t>兑付资金明细表</w:t>
      </w:r>
    </w:p>
    <w:tbl>
      <w:tblPr>
        <w:tblStyle w:val="5"/>
        <w:tblpPr w:leftFromText="180" w:rightFromText="180" w:vertAnchor="text" w:tblpX="-316" w:tblpY="1"/>
        <w:tblOverlap w:val="never"/>
        <w:tblW w:w="95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5595"/>
        <w:gridCol w:w="28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559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申请企业名称</w:t>
            </w:r>
          </w:p>
        </w:tc>
        <w:tc>
          <w:tcPr>
            <w:tcW w:w="289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金额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eastAsia="zh-CN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6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</w:t>
            </w:r>
          </w:p>
        </w:tc>
        <w:tc>
          <w:tcPr>
            <w:tcW w:w="55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山西榆次远大线材制品有限公司</w:t>
            </w:r>
          </w:p>
        </w:tc>
        <w:tc>
          <w:tcPr>
            <w:tcW w:w="2895" w:type="dxa"/>
            <w:noWrap w:val="0"/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6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</w:t>
            </w:r>
          </w:p>
        </w:tc>
        <w:tc>
          <w:tcPr>
            <w:tcW w:w="55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山西华迅网络科技股份有限公司</w:t>
            </w:r>
          </w:p>
        </w:tc>
        <w:tc>
          <w:tcPr>
            <w:tcW w:w="2895" w:type="dxa"/>
            <w:noWrap w:val="0"/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6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3</w:t>
            </w:r>
          </w:p>
        </w:tc>
        <w:tc>
          <w:tcPr>
            <w:tcW w:w="55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晋中经纬技协机械有限公司</w:t>
            </w:r>
          </w:p>
        </w:tc>
        <w:tc>
          <w:tcPr>
            <w:tcW w:w="2895" w:type="dxa"/>
            <w:noWrap w:val="0"/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6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4</w:t>
            </w:r>
          </w:p>
        </w:tc>
        <w:tc>
          <w:tcPr>
            <w:tcW w:w="55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山西经纬化纤机械股份有限公司</w:t>
            </w:r>
          </w:p>
        </w:tc>
        <w:tc>
          <w:tcPr>
            <w:tcW w:w="2895" w:type="dxa"/>
            <w:noWrap w:val="0"/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6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5</w:t>
            </w:r>
          </w:p>
        </w:tc>
        <w:tc>
          <w:tcPr>
            <w:tcW w:w="55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晋中市榆次海洋液压有限公司</w:t>
            </w:r>
          </w:p>
        </w:tc>
        <w:tc>
          <w:tcPr>
            <w:tcW w:w="2895" w:type="dxa"/>
            <w:noWrap w:val="0"/>
            <w:vAlign w:val="center"/>
          </w:tcPr>
          <w:p>
            <w:pPr>
              <w:widowControl/>
              <w:wordWrap w:val="0"/>
              <w:jc w:val="center"/>
              <w:rPr>
                <w:rFonts w:hint="default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6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6</w:t>
            </w:r>
          </w:p>
        </w:tc>
        <w:tc>
          <w:tcPr>
            <w:tcW w:w="55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太谷昌林锹具有限公司</w:t>
            </w:r>
          </w:p>
        </w:tc>
        <w:tc>
          <w:tcPr>
            <w:tcW w:w="2895" w:type="dxa"/>
            <w:noWrap w:val="0"/>
            <w:vAlign w:val="center"/>
          </w:tcPr>
          <w:p>
            <w:pPr>
              <w:widowControl/>
              <w:wordWrap w:val="0"/>
              <w:jc w:val="center"/>
              <w:rPr>
                <w:rFonts w:hint="default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6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7</w:t>
            </w:r>
          </w:p>
        </w:tc>
        <w:tc>
          <w:tcPr>
            <w:tcW w:w="55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晋中经纬恒腾纺机有限公司</w:t>
            </w:r>
          </w:p>
        </w:tc>
        <w:tc>
          <w:tcPr>
            <w:tcW w:w="2895" w:type="dxa"/>
            <w:noWrap w:val="0"/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6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8</w:t>
            </w:r>
          </w:p>
        </w:tc>
        <w:tc>
          <w:tcPr>
            <w:tcW w:w="55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山西银牛机械制造有限公司</w:t>
            </w:r>
          </w:p>
        </w:tc>
        <w:tc>
          <w:tcPr>
            <w:tcW w:w="2895" w:type="dxa"/>
            <w:noWrap w:val="0"/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65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55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山西振东安欣生物制药有限公司</w:t>
            </w:r>
          </w:p>
        </w:tc>
        <w:tc>
          <w:tcPr>
            <w:tcW w:w="2895" w:type="dxa"/>
            <w:noWrap w:val="0"/>
            <w:vAlign w:val="center"/>
          </w:tcPr>
          <w:p>
            <w:pPr>
              <w:widowControl/>
              <w:wordWrap w:val="0"/>
              <w:jc w:val="center"/>
              <w:rPr>
                <w:rFonts w:hint="default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1.345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65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55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山西省平遥减速器有限责任公司</w:t>
            </w:r>
          </w:p>
        </w:tc>
        <w:tc>
          <w:tcPr>
            <w:tcW w:w="2895" w:type="dxa"/>
            <w:noWrap w:val="0"/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65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55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山西宏田嘉利农业科技有限公司</w:t>
            </w:r>
          </w:p>
        </w:tc>
        <w:tc>
          <w:tcPr>
            <w:tcW w:w="2895" w:type="dxa"/>
            <w:noWrap w:val="0"/>
            <w:vAlign w:val="center"/>
          </w:tcPr>
          <w:p>
            <w:pPr>
              <w:widowControl/>
              <w:wordWrap w:val="0"/>
              <w:jc w:val="center"/>
              <w:rPr>
                <w:rFonts w:hint="default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3.392071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65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55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山西互昇科技有限公司</w:t>
            </w:r>
          </w:p>
        </w:tc>
        <w:tc>
          <w:tcPr>
            <w:tcW w:w="2895" w:type="dxa"/>
            <w:noWrap w:val="0"/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6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合计</w:t>
            </w:r>
          </w:p>
        </w:tc>
        <w:tc>
          <w:tcPr>
            <w:tcW w:w="55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895" w:type="dxa"/>
            <w:noWrap w:val="0"/>
            <w:vAlign w:val="center"/>
          </w:tcPr>
          <w:p>
            <w:pPr>
              <w:widowControl/>
              <w:wordWrap w:val="0"/>
              <w:jc w:val="center"/>
              <w:rPr>
                <w:rFonts w:hint="default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55.737071</w:t>
            </w:r>
          </w:p>
        </w:tc>
      </w:tr>
    </w:tbl>
    <w:p/>
    <w:p>
      <w:pPr>
        <w:rPr>
          <w:rFonts w:hint="eastAsia"/>
          <w:sz w:val="32"/>
          <w:szCs w:val="32"/>
        </w:rPr>
      </w:pPr>
    </w:p>
    <w:p/>
    <w:sectPr>
      <w:pgSz w:w="11906" w:h="16838"/>
      <w:pgMar w:top="1440" w:right="1803" w:bottom="1440" w:left="1803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0OTFhYTQ5ZTk3NzQ0YmRmNjk4MTMwOTIyM2MwNTgifQ=="/>
  </w:docVars>
  <w:rsids>
    <w:rsidRoot w:val="69C53BD8"/>
    <w:rsid w:val="01113D6B"/>
    <w:rsid w:val="066E30C6"/>
    <w:rsid w:val="068E271B"/>
    <w:rsid w:val="0B541C65"/>
    <w:rsid w:val="0BA50670"/>
    <w:rsid w:val="106227FC"/>
    <w:rsid w:val="154A73F4"/>
    <w:rsid w:val="17011467"/>
    <w:rsid w:val="1A5B4605"/>
    <w:rsid w:val="1FF97A98"/>
    <w:rsid w:val="21E87D78"/>
    <w:rsid w:val="251A5A6A"/>
    <w:rsid w:val="268428AA"/>
    <w:rsid w:val="2E9844FF"/>
    <w:rsid w:val="3D030FBE"/>
    <w:rsid w:val="3F3423F7"/>
    <w:rsid w:val="42E33385"/>
    <w:rsid w:val="453018B3"/>
    <w:rsid w:val="484C2AFF"/>
    <w:rsid w:val="49DD1312"/>
    <w:rsid w:val="4A4545EB"/>
    <w:rsid w:val="4C952D85"/>
    <w:rsid w:val="4D297520"/>
    <w:rsid w:val="512D54E7"/>
    <w:rsid w:val="538C23AA"/>
    <w:rsid w:val="54843081"/>
    <w:rsid w:val="69340A3E"/>
    <w:rsid w:val="69C53BD8"/>
    <w:rsid w:val="6ABD2115"/>
    <w:rsid w:val="6F9E7295"/>
    <w:rsid w:val="70896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213</Words>
  <Characters>238</Characters>
  <Lines>0</Lines>
  <Paragraphs>0</Paragraphs>
  <TotalTime>0</TotalTime>
  <ScaleCrop>false</ScaleCrop>
  <LinksUpToDate>false</LinksUpToDate>
  <CharactersWithSpaces>238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2019-06-10T01:09:00Z</dcterms:created>
  <dc:creator>905xzf</dc:creator>
  <cp:lastModifiedBy>1016hyj</cp:lastModifiedBy>
  <cp:lastPrinted>2022-09-22T09:46:00Z</cp:lastPrinted>
  <dcterms:modified xsi:type="dcterms:W3CDTF">2022-10-11T08:58:00Z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DBC13483711E467CAFE76BF19DE75BB6</vt:lpwstr>
  </property>
</Properties>
</file>