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5B3" w:rsidRDefault="00AA1707">
      <w:pPr>
        <w:spacing w:line="600" w:lineRule="exact"/>
        <w:jc w:val="center"/>
        <w:rPr>
          <w:rFonts w:ascii="宋体" w:hAnsi="宋体"/>
          <w:b/>
          <w:sz w:val="44"/>
          <w:szCs w:val="44"/>
        </w:rPr>
      </w:pPr>
      <w:r>
        <w:rPr>
          <w:rFonts w:ascii="宋体" w:hAnsi="宋体" w:hint="eastAsia"/>
          <w:b/>
          <w:sz w:val="44"/>
          <w:szCs w:val="44"/>
        </w:rPr>
        <w:t>全省高标准农田建设项目竣工验收实施细则</w:t>
      </w:r>
    </w:p>
    <w:p w:rsidR="008965B3" w:rsidRDefault="00AA1707" w:rsidP="005469F6">
      <w:pPr>
        <w:pStyle w:val="a9"/>
        <w:spacing w:beforeLines="100" w:afterLines="100" w:line="600" w:lineRule="exact"/>
        <w:ind w:firstLineChars="0" w:firstLine="0"/>
        <w:jc w:val="center"/>
        <w:rPr>
          <w:rFonts w:ascii="黑体" w:eastAsia="黑体" w:hAnsi="黑体"/>
          <w:sz w:val="32"/>
          <w:szCs w:val="32"/>
        </w:rPr>
      </w:pPr>
      <w:r>
        <w:rPr>
          <w:rFonts w:ascii="黑体" w:eastAsia="黑体" w:hAnsi="黑体" w:hint="eastAsia"/>
          <w:sz w:val="32"/>
          <w:szCs w:val="32"/>
        </w:rPr>
        <w:t>第一章</w:t>
      </w:r>
      <w:r w:rsidR="00EF6F5A">
        <w:rPr>
          <w:rFonts w:ascii="黑体" w:eastAsia="黑体" w:hAnsi="黑体" w:hint="eastAsia"/>
          <w:sz w:val="32"/>
          <w:szCs w:val="32"/>
        </w:rPr>
        <w:t xml:space="preserve"> </w:t>
      </w:r>
      <w:r>
        <w:rPr>
          <w:rFonts w:ascii="黑体" w:eastAsia="黑体" w:hAnsi="黑体" w:hint="eastAsia"/>
          <w:sz w:val="32"/>
          <w:szCs w:val="32"/>
        </w:rPr>
        <w:t xml:space="preserve"> 总则</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第一条  </w:t>
      </w:r>
      <w:r>
        <w:rPr>
          <w:rFonts w:ascii="仿宋_GB2312" w:eastAsia="仿宋_GB2312" w:hAnsi="仿宋_GB2312" w:cs="仿宋_GB2312" w:hint="eastAsia"/>
          <w:sz w:val="32"/>
          <w:szCs w:val="32"/>
        </w:rPr>
        <w:t>为规范高标准农田建设项目竣工验收工作，确保项目建设成效，依据农业农村部《高标准农田建设项目竣工验收办法》（农建发〔2021〕5 号）等有关规定，结合我省实际，制定本实施细则。</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第二条  </w:t>
      </w:r>
      <w:r>
        <w:rPr>
          <w:rFonts w:ascii="仿宋_GB2312" w:eastAsia="仿宋_GB2312" w:hAnsi="仿宋_GB2312" w:cs="仿宋_GB2312" w:hint="eastAsia"/>
          <w:sz w:val="32"/>
          <w:szCs w:val="32"/>
        </w:rPr>
        <w:t>本实施细则所称的高标准农田建设项目竣工验收工作，是指对批准立项实施的高标准农田建设项目完成情况、建设质量、资金使用情况等方面开展综合评价的活动。</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第三条  </w:t>
      </w:r>
      <w:r>
        <w:rPr>
          <w:rFonts w:ascii="仿宋_GB2312" w:eastAsia="仿宋_GB2312" w:hAnsi="仿宋_GB2312" w:cs="仿宋_GB2312" w:hint="eastAsia"/>
          <w:sz w:val="32"/>
          <w:szCs w:val="32"/>
        </w:rPr>
        <w:t>项目竣工验收按照“谁审批、谁验收”的原则，由项目初步设计审批单位组织开展，并对验收结果负责。</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第四条  </w:t>
      </w:r>
      <w:r>
        <w:rPr>
          <w:rFonts w:ascii="仿宋_GB2312" w:eastAsia="仿宋_GB2312" w:hAnsi="仿宋_GB2312" w:cs="仿宋_GB2312" w:hint="eastAsia"/>
          <w:sz w:val="32"/>
          <w:szCs w:val="32"/>
        </w:rPr>
        <w:t>省农业农村厅负责制定全省项目竣工验收工作规定，检查指导工作落实情况，省级审批项目的竣工验收，每年对不低于10%的当年市级竣工验收的项目进行抽查。抽查应当到已竣工验收项目县，对市级竣工验收情况进行核</w:t>
      </w:r>
      <w:r w:rsidR="00D35B9B">
        <w:rPr>
          <w:rFonts w:ascii="仿宋_GB2312" w:eastAsia="仿宋_GB2312" w:hAnsi="仿宋_GB2312" w:cs="仿宋_GB2312" w:hint="eastAsia"/>
          <w:sz w:val="32"/>
          <w:szCs w:val="32"/>
        </w:rPr>
        <w:t>查</w:t>
      </w:r>
      <w:r>
        <w:rPr>
          <w:rFonts w:ascii="仿宋_GB2312" w:eastAsia="仿宋_GB2312" w:hAnsi="仿宋_GB2312" w:cs="仿宋_GB2312" w:hint="eastAsia"/>
          <w:sz w:val="32"/>
          <w:szCs w:val="32"/>
        </w:rPr>
        <w:t>，作出综合评价。</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级农业农村部门负责本区域项目竣工验收及相关工作。对承担省级下放项目初步设计审批职责的，要及时组织开展项目竣工验收，竣工验收结果报省农业农村厅备案；对未承担项目初步设计审批职责的，要积极配合验收单位开展项目竣工验收工作，</w:t>
      </w:r>
      <w:r>
        <w:rPr>
          <w:rFonts w:ascii="仿宋_GB2312" w:eastAsia="仿宋_GB2312" w:hAnsi="仿宋_GB2312" w:cs="仿宋_GB2312" w:hint="eastAsia"/>
          <w:sz w:val="32"/>
          <w:szCs w:val="32"/>
        </w:rPr>
        <w:lastRenderedPageBreak/>
        <w:t>督促指导县级农业农村部门或项目建设单位做好问题整改落实。</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县级农业农村部门负责本辖区项目初步验收工作。对经初步验收合格的项目，及时向项目初步设计审批单位提出项目竣工验收申请。组织指导项目建设单位做好项目竣工验收准备，并对发现的问题进行整改。</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第五条  </w:t>
      </w:r>
      <w:r>
        <w:rPr>
          <w:rFonts w:ascii="仿宋_GB2312" w:eastAsia="仿宋_GB2312" w:hAnsi="仿宋_GB2312" w:cs="仿宋_GB2312" w:hint="eastAsia"/>
          <w:sz w:val="32"/>
          <w:szCs w:val="32"/>
        </w:rPr>
        <w:t>项目竣工验收和省级抽查，可以委托第三方专业技术机构开展。</w:t>
      </w:r>
    </w:p>
    <w:p w:rsidR="008965B3" w:rsidRDefault="00AA1707" w:rsidP="007777E4">
      <w:pPr>
        <w:spacing w:line="600" w:lineRule="exact"/>
        <w:ind w:firstLineChars="200" w:firstLine="640"/>
        <w:rPr>
          <w:sz w:val="32"/>
          <w:szCs w:val="32"/>
        </w:rPr>
      </w:pPr>
      <w:r>
        <w:rPr>
          <w:rFonts w:ascii="黑体" w:eastAsia="黑体" w:hAnsi="黑体" w:hint="eastAsia"/>
          <w:sz w:val="32"/>
          <w:szCs w:val="32"/>
        </w:rPr>
        <w:t xml:space="preserve">第六条  </w:t>
      </w:r>
      <w:r>
        <w:rPr>
          <w:rFonts w:ascii="仿宋_GB2312" w:eastAsia="仿宋_GB2312" w:hAnsi="仿宋_GB2312" w:cs="仿宋_GB2312" w:hint="eastAsia"/>
          <w:sz w:val="32"/>
          <w:szCs w:val="32"/>
        </w:rPr>
        <w:t>本实施细则适用于中央财政资金以及地方各级人民政府投入的高标准农田建设项目（包括新建和改造提升）的竣工验收。新型农业经营主体或农村集体经济组织等自主实施的高标准农田建设项目竣工验收工作，可参照本实施细则执行。</w:t>
      </w:r>
    </w:p>
    <w:p w:rsidR="008965B3" w:rsidRDefault="00AA1707" w:rsidP="005469F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第二章  竣工验收依据和条件</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第七条  </w:t>
      </w:r>
      <w:r>
        <w:rPr>
          <w:rFonts w:ascii="仿宋_GB2312" w:eastAsia="仿宋_GB2312" w:hAnsi="仿宋_GB2312" w:cs="仿宋_GB2312" w:hint="eastAsia"/>
          <w:sz w:val="32"/>
          <w:szCs w:val="32"/>
        </w:rPr>
        <w:t>项目竣工验收的主要依据包括：</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（一）国家、省及有关部门颁布的相关法律、法规、规章、标准、规范等。</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（二）有关建设规划、项目初步设计文件、批复文件以及项目变更调整、终止批复文件。</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（三）项目建设合同、资金下达拨付等文件资料。</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（四）按照有关规定应取得的项目建设其他审批手续。</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（五）初步验收报告及竣工验收申请。</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 xml:space="preserve">第八条  </w:t>
      </w:r>
      <w:r>
        <w:rPr>
          <w:rFonts w:ascii="仿宋_GB2312" w:eastAsia="仿宋_GB2312" w:hAnsi="仿宋_GB2312" w:cs="仿宋_GB2312" w:hint="eastAsia"/>
          <w:sz w:val="32"/>
          <w:szCs w:val="32"/>
        </w:rPr>
        <w:t>申请竣工验收的项目应满足以下条件：</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（一）按批复的项目初步设计文件完成各项建设内容并符合质量要求；有设计调整的，按项目批复变更文件完成各项建设内容并符合质量要求。完成项目竣工图绘制。</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（二）项目工程主要设备及配套设施经调试运行正常，达到项目设计目标。</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（三）各单项工程已通过建设单位、设计单位、施工单位和监理单位四方验收并合格。</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（四）已完成工程数量与质量复核，具有相应的复核报告。</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（五）已组织开展耕地质量专项调查评价，具有相应的专项评价报告。</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（六）已完成项目竣工决算，经有相关资质的中介机构或当地审计机关审计，具有相应的审计报告。</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（七）前期工作、招投标、合同、监理、施工管理资料及相应的竣工图纸等技术资料齐全、完整，已完成项目有关材料的分类立卷工作。</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（八）已完成项目初步验收。</w:t>
      </w:r>
    </w:p>
    <w:p w:rsidR="008965B3" w:rsidRDefault="00AA1707" w:rsidP="005469F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第三章  竣工验收组织和内容</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第九条  </w:t>
      </w:r>
      <w:r>
        <w:rPr>
          <w:rFonts w:ascii="仿宋_GB2312" w:eastAsia="仿宋_GB2312" w:hAnsi="仿宋_GB2312" w:cs="仿宋_GB2312" w:hint="eastAsia"/>
          <w:sz w:val="32"/>
          <w:szCs w:val="32"/>
        </w:rPr>
        <w:t>项目竣工验收组织主要包括以下方面：</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（一）成立领导小组。</w:t>
      </w:r>
      <w:r>
        <w:rPr>
          <w:rFonts w:ascii="仿宋_GB2312" w:eastAsia="仿宋_GB2312" w:hAnsi="仿宋_GB2312" w:cs="仿宋_GB2312" w:hint="eastAsia"/>
          <w:sz w:val="32"/>
          <w:szCs w:val="32"/>
        </w:rPr>
        <w:t>项目初步设计审批</w:t>
      </w:r>
      <w:r w:rsidR="00DF2A7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应当成立高标</w:t>
      </w:r>
      <w:r>
        <w:rPr>
          <w:rFonts w:ascii="仿宋_GB2312" w:eastAsia="仿宋_GB2312" w:hAnsi="仿宋_GB2312" w:cs="仿宋_GB2312" w:hint="eastAsia"/>
          <w:sz w:val="32"/>
          <w:szCs w:val="32"/>
        </w:rPr>
        <w:lastRenderedPageBreak/>
        <w:t>准农田建设项目竣工验收领导小组，全面领导和组织权限范围内高标准农田建设项目竣工验收工作。</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（二）制定竣工验收方案。</w:t>
      </w:r>
      <w:r>
        <w:rPr>
          <w:rFonts w:ascii="仿宋_GB2312" w:eastAsia="仿宋_GB2312" w:hAnsi="仿宋_GB2312" w:cs="仿宋_GB2312" w:hint="eastAsia"/>
          <w:sz w:val="32"/>
          <w:szCs w:val="32"/>
        </w:rPr>
        <w:t>竣工验收领导小组应当制定竣工验收方案，明确竣工验收任务、范围、职责、完成时限、经费保障等事项，对工作纪律及廉政规定提出要求。</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（三）组建竣工验收组。</w:t>
      </w:r>
      <w:r>
        <w:rPr>
          <w:rFonts w:ascii="仿宋_GB2312" w:eastAsia="仿宋_GB2312" w:hAnsi="仿宋_GB2312" w:cs="仿宋_GB2312" w:hint="eastAsia"/>
          <w:sz w:val="32"/>
          <w:szCs w:val="32"/>
        </w:rPr>
        <w:t>项目初步设计审批</w:t>
      </w:r>
      <w:r w:rsidR="00DF2A7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组建竣工验收组，成员从省级农田建设项目专家库中抽取，人数为5人（含5人）以上单数，其中农田水利、农业、财务等方面的专家不得少于成员总数的2/3。</w:t>
      </w:r>
    </w:p>
    <w:p w:rsidR="008965B3" w:rsidRDefault="00AA1707" w:rsidP="007777E4">
      <w:pPr>
        <w:spacing w:line="600" w:lineRule="exact"/>
        <w:ind w:firstLine="650"/>
        <w:rPr>
          <w:rFonts w:ascii="仿宋_GB2312" w:eastAsia="仿宋_GB2312" w:hAnsi="仿宋_GB2312" w:cs="仿宋_GB2312"/>
          <w:sz w:val="32"/>
          <w:szCs w:val="32"/>
        </w:rPr>
      </w:pPr>
      <w:r>
        <w:rPr>
          <w:rFonts w:ascii="楷体_GB2312" w:eastAsia="楷体_GB2312" w:hAnsi="楷体_GB2312" w:cs="楷体_GB2312" w:hint="eastAsia"/>
          <w:sz w:val="32"/>
          <w:szCs w:val="32"/>
        </w:rPr>
        <w:t>（四）组织竣工验收人员培训。</w:t>
      </w:r>
      <w:r>
        <w:rPr>
          <w:rFonts w:ascii="仿宋_GB2312" w:eastAsia="仿宋_GB2312" w:hAnsi="仿宋_GB2312" w:cs="仿宋_GB2312" w:hint="eastAsia"/>
          <w:sz w:val="32"/>
          <w:szCs w:val="32"/>
        </w:rPr>
        <w:t>竣工验收前，项目初步设计审批</w:t>
      </w:r>
      <w:r w:rsidR="00DF2A7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应当对竣工验收人员进行业务知识培训，帮助他们全面掌握项目竣工验收的有关政策规定及要求。</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第十条  </w:t>
      </w:r>
      <w:r>
        <w:rPr>
          <w:rFonts w:ascii="仿宋_GB2312" w:eastAsia="仿宋_GB2312" w:hAnsi="仿宋_GB2312" w:cs="仿宋_GB2312" w:hint="eastAsia"/>
          <w:sz w:val="32"/>
          <w:szCs w:val="32"/>
        </w:rPr>
        <w:t>项目竣工验收内容主要包括以下方面：</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（一）项目初步设计批复内容或项目调整变更批复内容的完成情况。</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（二）各级财政资金和自筹资金到位情况。</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（三）资金使用规范情况</w:t>
      </w:r>
      <w:r w:rsidR="00C878C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包括项目专账核算、专人管理、入账手续及支出凭证完整性等。</w:t>
      </w:r>
    </w:p>
    <w:p w:rsidR="008965B3" w:rsidRDefault="00C878C4"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（四）项目管理情况。</w:t>
      </w:r>
      <w:r w:rsidR="00AA1707">
        <w:rPr>
          <w:rFonts w:ascii="仿宋_GB2312" w:eastAsia="仿宋_GB2312" w:hAnsi="仿宋_GB2312" w:cs="仿宋_GB2312" w:hint="eastAsia"/>
          <w:sz w:val="32"/>
          <w:szCs w:val="32"/>
        </w:rPr>
        <w:t>包括法人责任履行、招投标管理、合同管理、施工管理、监理工作和档案管理等。</w:t>
      </w:r>
    </w:p>
    <w:p w:rsidR="008965B3" w:rsidRDefault="00C878C4"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（五）项目建设情况。</w:t>
      </w:r>
      <w:r w:rsidR="00AA1707">
        <w:rPr>
          <w:rFonts w:ascii="仿宋_GB2312" w:eastAsia="仿宋_GB2312" w:hAnsi="仿宋_GB2312" w:cs="仿宋_GB2312" w:hint="eastAsia"/>
          <w:sz w:val="32"/>
          <w:szCs w:val="32"/>
        </w:rPr>
        <w:t>包括现场查验工程设施的数量和质量、</w:t>
      </w:r>
      <w:r w:rsidR="00AA1707">
        <w:rPr>
          <w:rFonts w:ascii="仿宋_GB2312" w:eastAsia="仿宋_GB2312" w:hAnsi="仿宋_GB2312" w:cs="仿宋_GB2312" w:hint="eastAsia"/>
          <w:sz w:val="32"/>
          <w:szCs w:val="32"/>
        </w:rPr>
        <w:lastRenderedPageBreak/>
        <w:t>耕地质量、农机作业通行条件等，并对施工、监理、四方验收、初步验收等相关材料进行核查。</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（六）项目区群众对项目建设的满意程度。</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（七）项目信息备案、地块空间坐标上图入库等情况。</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（八）其他需要验收的内容。</w:t>
      </w:r>
    </w:p>
    <w:p w:rsidR="008965B3" w:rsidRDefault="00AA1707" w:rsidP="005469F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第四章  竣工验收程序和方法</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第十一条  </w:t>
      </w:r>
      <w:r>
        <w:rPr>
          <w:rFonts w:ascii="仿宋_GB2312" w:eastAsia="仿宋_GB2312" w:hAnsi="仿宋_GB2312" w:cs="仿宋_GB2312" w:hint="eastAsia"/>
          <w:sz w:val="32"/>
          <w:szCs w:val="32"/>
        </w:rPr>
        <w:t>项目</w:t>
      </w:r>
      <w:r w:rsidR="00DF2A75">
        <w:rPr>
          <w:rFonts w:ascii="仿宋_GB2312" w:eastAsia="仿宋_GB2312" w:hAnsi="仿宋_GB2312" w:cs="仿宋_GB2312" w:hint="eastAsia"/>
          <w:sz w:val="32"/>
          <w:szCs w:val="32"/>
        </w:rPr>
        <w:t>初步设计</w:t>
      </w:r>
      <w:r>
        <w:rPr>
          <w:rFonts w:ascii="仿宋_GB2312" w:eastAsia="仿宋_GB2312" w:hAnsi="仿宋_GB2312" w:cs="仿宋_GB2312" w:hint="eastAsia"/>
          <w:sz w:val="32"/>
          <w:szCs w:val="32"/>
        </w:rPr>
        <w:t>审批单位应在项目完工后半年内组织完成竣工验收工作。应当按以下程序开展竣工验收：</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（一）县级初步验收。</w:t>
      </w:r>
      <w:r>
        <w:rPr>
          <w:rFonts w:ascii="仿宋_GB2312" w:eastAsia="仿宋_GB2312" w:hAnsi="仿宋_GB2312" w:cs="仿宋_GB2312" w:hint="eastAsia"/>
          <w:sz w:val="32"/>
          <w:szCs w:val="32"/>
        </w:rPr>
        <w:t>单项工程完工后，建设单位应及时组织设计、施工、监理单位进行四方验收；县级农业农村部门直接组织实施的项目，由其组织单项工程验收。全部单项工程完成验收后，县级农业农村部门应当对工程数量与质量进行复核，对具备验收条件的项目，及时会同相关部门组织有关专家进行初步验收，核实项目建设内容的数量、质量，出具初验意见，编制初验报告等。</w:t>
      </w:r>
    </w:p>
    <w:p w:rsidR="008965B3" w:rsidRDefault="00AA1707" w:rsidP="007777E4">
      <w:pPr>
        <w:spacing w:line="60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（二）申请竣工验收。</w:t>
      </w:r>
      <w:r>
        <w:rPr>
          <w:rFonts w:ascii="仿宋_GB2312" w:eastAsia="仿宋_GB2312" w:hAnsi="仿宋_GB2312" w:cs="仿宋_GB2312" w:hint="eastAsia"/>
          <w:sz w:val="32"/>
          <w:szCs w:val="32"/>
        </w:rPr>
        <w:t>初验合格的项目，由县级农业农村部门向项目</w:t>
      </w:r>
      <w:r w:rsidR="00192C6F">
        <w:rPr>
          <w:rFonts w:ascii="仿宋_GB2312" w:eastAsia="仿宋_GB2312" w:hAnsi="仿宋_GB2312" w:cs="仿宋_GB2312" w:hint="eastAsia"/>
          <w:sz w:val="32"/>
          <w:szCs w:val="32"/>
        </w:rPr>
        <w:t>初步设计</w:t>
      </w:r>
      <w:r>
        <w:rPr>
          <w:rFonts w:ascii="仿宋_GB2312" w:eastAsia="仿宋_GB2312" w:hAnsi="仿宋_GB2312" w:cs="仿宋_GB2312" w:hint="eastAsia"/>
          <w:sz w:val="32"/>
          <w:szCs w:val="32"/>
        </w:rPr>
        <w:t>审批单位申请竣工验收。项目初步设计由省农业农村厅批复的，竣工验收申请报告经市级农业农村部门审核通过后，上报省农业农村厅。</w:t>
      </w:r>
    </w:p>
    <w:p w:rsidR="008965B3" w:rsidRDefault="00AA1707" w:rsidP="007777E4">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竣工验收申请应按照竣工验收条件，对项目实施情况进行分</w:t>
      </w:r>
      <w:r>
        <w:rPr>
          <w:rFonts w:ascii="仿宋_GB2312" w:eastAsia="仿宋_GB2312" w:hAnsi="仿宋_GB2312" w:cs="仿宋_GB2312" w:hint="eastAsia"/>
          <w:sz w:val="32"/>
          <w:szCs w:val="32"/>
        </w:rPr>
        <w:lastRenderedPageBreak/>
        <w:t>类总结，并附竣工决算审计报告、初验意见、初验报告等。</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（三）审核申请材料。</w:t>
      </w:r>
      <w:r>
        <w:rPr>
          <w:rFonts w:ascii="仿宋_GB2312" w:eastAsia="仿宋_GB2312" w:hAnsi="仿宋_GB2312" w:cs="仿宋_GB2312" w:hint="eastAsia"/>
          <w:sz w:val="32"/>
          <w:szCs w:val="32"/>
        </w:rPr>
        <w:t xml:space="preserve">项目初步设计审批单位收到项目竣工验收申请后，应当对申请材料进行初步审核，对不具备竣工验收条件的项目提出整改要求，对具备竣工验收条件的项目一般应在 60 天内组织开展验收工作。　　</w:t>
      </w:r>
    </w:p>
    <w:p w:rsidR="008965B3" w:rsidRDefault="00AA1707" w:rsidP="007777E4">
      <w:pPr>
        <w:spacing w:line="600" w:lineRule="exact"/>
        <w:ind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（四）下发竣工验收通知。</w:t>
      </w:r>
      <w:r>
        <w:rPr>
          <w:rFonts w:ascii="仿宋_GB2312" w:eastAsia="仿宋_GB2312" w:hAnsi="仿宋_GB2312" w:cs="仿宋_GB2312" w:hint="eastAsia"/>
          <w:sz w:val="32"/>
          <w:szCs w:val="32"/>
        </w:rPr>
        <w:t>对拟竣工验收项目，项目初步设计审批单位向申请竣工验收单位发出验收通知，通知应当明确验收项目、验收组成员、验收时间及有关要求。</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（五）开展竣工验收。</w:t>
      </w:r>
      <w:r>
        <w:rPr>
          <w:rFonts w:ascii="仿宋_GB2312" w:eastAsia="仿宋_GB2312" w:hAnsi="仿宋_GB2312" w:cs="仿宋_GB2312" w:hint="eastAsia"/>
          <w:sz w:val="32"/>
          <w:szCs w:val="32"/>
        </w:rPr>
        <w:t>验收组赴现场开展项目竣工验收工作，并根据项目规模和复杂程度，成立专业验收小组，分别对相关内容进行验收。项目竣工验收过程中应充分运用现代信息技术，提高验收工作质量和效率。</w:t>
      </w:r>
    </w:p>
    <w:p w:rsidR="008965B3" w:rsidRDefault="00AA1707" w:rsidP="007777E4">
      <w:pPr>
        <w:spacing w:line="600" w:lineRule="exact"/>
        <w:ind w:firstLine="650"/>
        <w:rPr>
          <w:rFonts w:ascii="仿宋_GB2312" w:eastAsia="仿宋_GB2312" w:hAnsi="仿宋_GB2312" w:cs="仿宋_GB2312"/>
          <w:sz w:val="32"/>
          <w:szCs w:val="32"/>
        </w:rPr>
      </w:pPr>
      <w:r>
        <w:rPr>
          <w:rFonts w:ascii="楷体_GB2312" w:eastAsia="楷体_GB2312" w:hAnsi="楷体_GB2312" w:cs="楷体_GB2312" w:hint="eastAsia"/>
          <w:sz w:val="32"/>
          <w:szCs w:val="32"/>
        </w:rPr>
        <w:t>（六）编写竣工验收报告。</w:t>
      </w:r>
      <w:r>
        <w:rPr>
          <w:rFonts w:ascii="仿宋_GB2312" w:eastAsia="仿宋_GB2312" w:hAnsi="仿宋_GB2312" w:cs="仿宋_GB2312" w:hint="eastAsia"/>
          <w:sz w:val="32"/>
          <w:szCs w:val="32"/>
        </w:rPr>
        <w:t>竣工验收完成后，由验收组编写竣工验收报告（见附件1），同时填写《项目建设工程抽验汇总表》（见附件1-1）、《项目建设工程建设情况表》（见附件1-2）和《项目预算执行和资金使用情况表》（见附件1-3）。</w:t>
      </w:r>
    </w:p>
    <w:p w:rsidR="008965B3" w:rsidRDefault="00AA1707" w:rsidP="007777E4">
      <w:pPr>
        <w:spacing w:line="600" w:lineRule="exact"/>
        <w:ind w:firstLine="650"/>
        <w:rPr>
          <w:rFonts w:ascii="仿宋_GB2312" w:eastAsia="仿宋_GB2312" w:hAnsi="仿宋_GB2312" w:cs="仿宋_GB2312"/>
          <w:sz w:val="32"/>
          <w:szCs w:val="32"/>
        </w:rPr>
      </w:pPr>
      <w:r>
        <w:rPr>
          <w:rFonts w:ascii="楷体_GB2312" w:eastAsia="楷体_GB2312" w:hAnsi="楷体_GB2312" w:cs="楷体_GB2312" w:hint="eastAsia"/>
          <w:sz w:val="32"/>
          <w:szCs w:val="32"/>
        </w:rPr>
        <w:t>（七）提出问题整改。</w:t>
      </w:r>
      <w:r>
        <w:rPr>
          <w:rFonts w:ascii="仿宋_GB2312" w:eastAsia="仿宋_GB2312" w:hAnsi="仿宋_GB2312" w:cs="仿宋_GB2312" w:hint="eastAsia"/>
          <w:sz w:val="32"/>
          <w:szCs w:val="32"/>
        </w:rPr>
        <w:t>对竣工验收中发现的问题，能够及时整改的，由竣工验收组反馈给县级农业农村部门，反馈时应当明确存在问题、整改建议和完成时限。县级农业农村部门整改完成后，及时将整改情况报竣工验收组进行复核认定。</w:t>
      </w:r>
    </w:p>
    <w:p w:rsidR="008965B3" w:rsidRDefault="00AA1707" w:rsidP="007777E4">
      <w:pPr>
        <w:spacing w:line="600" w:lineRule="exact"/>
        <w:ind w:firstLine="650"/>
        <w:rPr>
          <w:rFonts w:ascii="仿宋_GB2312" w:eastAsia="仿宋_GB2312" w:hAnsi="仿宋_GB2312" w:cs="仿宋_GB2312"/>
          <w:sz w:val="32"/>
          <w:szCs w:val="32"/>
        </w:rPr>
      </w:pPr>
      <w:r>
        <w:rPr>
          <w:rFonts w:ascii="楷体_GB2312" w:eastAsia="楷体_GB2312" w:hAnsi="楷体_GB2312" w:cs="楷体_GB2312" w:hint="eastAsia"/>
          <w:sz w:val="32"/>
          <w:szCs w:val="32"/>
        </w:rPr>
        <w:t>（八）明确竣工验收结论。</w:t>
      </w:r>
      <w:r>
        <w:rPr>
          <w:rFonts w:ascii="仿宋_GB2312" w:eastAsia="仿宋_GB2312" w:hAnsi="仿宋_GB2312" w:cs="仿宋_GB2312" w:hint="eastAsia"/>
          <w:sz w:val="32"/>
          <w:szCs w:val="32"/>
        </w:rPr>
        <w:t>竣工验收结论分为合格和不合格。</w:t>
      </w:r>
      <w:r>
        <w:rPr>
          <w:rFonts w:ascii="仿宋_GB2312" w:eastAsia="仿宋_GB2312" w:hAnsi="仿宋_GB2312" w:cs="仿宋_GB2312" w:hint="eastAsia"/>
          <w:sz w:val="32"/>
          <w:szCs w:val="32"/>
        </w:rPr>
        <w:lastRenderedPageBreak/>
        <w:t>竣工验收结论必须经竣工验收组2/3以上成员签字同意，竣工验收组成员对竣工验收结论有保留意见时，应当在竣工验收成果资料中明确记载，并由保留意见人签字。</w:t>
      </w:r>
    </w:p>
    <w:p w:rsidR="008965B3" w:rsidRDefault="00AA1707" w:rsidP="007777E4">
      <w:pPr>
        <w:spacing w:line="600" w:lineRule="exact"/>
        <w:ind w:firstLine="650"/>
        <w:rPr>
          <w:rFonts w:ascii="仿宋_GB2312" w:eastAsia="仿宋_GB2312" w:hAnsi="仿宋_GB2312" w:cs="仿宋_GB2312"/>
          <w:sz w:val="32"/>
          <w:szCs w:val="32"/>
        </w:rPr>
      </w:pPr>
      <w:r>
        <w:rPr>
          <w:rFonts w:ascii="仿宋_GB2312" w:eastAsia="仿宋_GB2312" w:hAnsi="仿宋_GB2312" w:cs="仿宋_GB2312" w:hint="eastAsia"/>
          <w:sz w:val="32"/>
          <w:szCs w:val="32"/>
        </w:rPr>
        <w:t>对竣工验收不合格的项目，整改合格后，再次按程序提出竣工验收申请。</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（九）出具竣工验收意见。</w:t>
      </w:r>
      <w:r>
        <w:rPr>
          <w:rFonts w:ascii="仿宋_GB2312" w:eastAsia="仿宋_GB2312" w:hAnsi="仿宋_GB2312" w:cs="仿宋_GB2312" w:hint="eastAsia"/>
          <w:sz w:val="32"/>
          <w:szCs w:val="32"/>
        </w:rPr>
        <w:t>项目</w:t>
      </w:r>
      <w:r w:rsidR="00192C6F">
        <w:rPr>
          <w:rFonts w:ascii="仿宋_GB2312" w:eastAsia="仿宋_GB2312" w:hAnsi="仿宋_GB2312" w:cs="仿宋_GB2312" w:hint="eastAsia"/>
          <w:sz w:val="32"/>
          <w:szCs w:val="32"/>
        </w:rPr>
        <w:t>初步</w:t>
      </w:r>
      <w:r>
        <w:rPr>
          <w:rFonts w:ascii="仿宋_GB2312" w:eastAsia="仿宋_GB2312" w:hAnsi="仿宋_GB2312" w:cs="仿宋_GB2312" w:hint="eastAsia"/>
          <w:sz w:val="32"/>
          <w:szCs w:val="32"/>
        </w:rPr>
        <w:t>审批单位依据项目竣工验收情况报告，出具项目竣工验收意见。对竣工验收合格项目，核发农业农村部统一格式的《高标准农田建设项目竣工验收合格证书》（格式见附件3）。</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第十二条  </w:t>
      </w:r>
      <w:r>
        <w:rPr>
          <w:rFonts w:ascii="仿宋_GB2312" w:eastAsia="仿宋_GB2312" w:hAnsi="仿宋_GB2312" w:cs="仿宋_GB2312" w:hint="eastAsia"/>
          <w:sz w:val="32"/>
          <w:szCs w:val="32"/>
        </w:rPr>
        <w:t>项目通过竣工验收后，县级农业农村部门应当按照有关规定对项目档案进行整理、组卷、归档，并按要求在全国农田建设综合监测监管平台填报项目竣工验收、地块空间坐标等信息。</w:t>
      </w:r>
    </w:p>
    <w:p w:rsidR="008965B3" w:rsidRDefault="00AA1707" w:rsidP="007777E4">
      <w:pPr>
        <w:spacing w:line="600" w:lineRule="exact"/>
        <w:ind w:firstLineChars="200" w:firstLine="640"/>
        <w:rPr>
          <w:rFonts w:ascii="仿宋_GB2312" w:eastAsia="仿宋_GB2312" w:hAnsi="仿宋_GB2312" w:cs="仿宋_GB2312"/>
          <w:color w:val="000000"/>
          <w:sz w:val="32"/>
          <w:szCs w:val="32"/>
        </w:rPr>
      </w:pPr>
      <w:r>
        <w:rPr>
          <w:rFonts w:ascii="黑体" w:eastAsia="黑体" w:hAnsi="黑体" w:hint="eastAsia"/>
          <w:sz w:val="32"/>
          <w:szCs w:val="32"/>
        </w:rPr>
        <w:t xml:space="preserve">第十三条  </w:t>
      </w:r>
      <w:r>
        <w:rPr>
          <w:rFonts w:ascii="仿宋_GB2312" w:eastAsia="仿宋_GB2312" w:hAnsi="仿宋_GB2312" w:cs="仿宋_GB2312" w:hint="eastAsia"/>
          <w:sz w:val="32"/>
          <w:szCs w:val="32"/>
        </w:rPr>
        <w:t>项目竣工验收后，县级农业农村部门应当在项目区设立规范的信息公示牌，将项目建设单位、设计单位、施工单位、监理单位、立项年度、建设区域、投资规模等信息进行公开。</w:t>
      </w:r>
    </w:p>
    <w:p w:rsidR="008965B3" w:rsidRDefault="00AA1707" w:rsidP="007777E4">
      <w:pPr>
        <w:spacing w:line="600" w:lineRule="exact"/>
        <w:ind w:firstLine="630"/>
        <w:rPr>
          <w:rFonts w:ascii="仿宋_GB2312" w:eastAsia="仿宋_GB2312" w:hAnsi="仿宋_GB2312" w:cs="仿宋_GB2312"/>
          <w:color w:val="000000"/>
          <w:sz w:val="32"/>
          <w:szCs w:val="32"/>
        </w:rPr>
      </w:pPr>
      <w:r>
        <w:rPr>
          <w:rFonts w:ascii="黑体" w:eastAsia="黑体" w:hAnsi="黑体" w:hint="eastAsia"/>
          <w:color w:val="000000"/>
          <w:sz w:val="32"/>
          <w:szCs w:val="32"/>
        </w:rPr>
        <w:t xml:space="preserve">第十四条  </w:t>
      </w:r>
      <w:r>
        <w:rPr>
          <w:rFonts w:ascii="仿宋_GB2312" w:eastAsia="仿宋_GB2312" w:hAnsi="仿宋_GB2312" w:cs="仿宋_GB2312" w:hint="eastAsia"/>
          <w:color w:val="000000"/>
          <w:sz w:val="32"/>
          <w:szCs w:val="32"/>
        </w:rPr>
        <w:t>项目竣工验收方法主要包括：</w:t>
      </w:r>
    </w:p>
    <w:p w:rsidR="008965B3" w:rsidRDefault="00AA1707" w:rsidP="007777E4">
      <w:pPr>
        <w:spacing w:line="600" w:lineRule="exact"/>
        <w:ind w:firstLine="63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（一）听汇报。</w:t>
      </w:r>
      <w:r>
        <w:rPr>
          <w:rFonts w:ascii="仿宋_GB2312" w:eastAsia="仿宋_GB2312" w:hAnsi="仿宋_GB2312" w:cs="仿宋_GB2312" w:hint="eastAsia"/>
          <w:color w:val="000000"/>
          <w:sz w:val="32"/>
          <w:szCs w:val="32"/>
        </w:rPr>
        <w:t>即竣工验收组通过听取汇报，了解掌握项目建设、资金使用和制度落实等基本情况。</w:t>
      </w:r>
    </w:p>
    <w:p w:rsidR="008965B3" w:rsidRDefault="00E80E5A" w:rsidP="007777E4">
      <w:pPr>
        <w:spacing w:line="60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（二）查</w:t>
      </w:r>
      <w:r w:rsidR="00AA1707">
        <w:rPr>
          <w:rFonts w:ascii="楷体_GB2312" w:eastAsia="楷体_GB2312" w:hAnsi="楷体_GB2312" w:cs="楷体_GB2312" w:hint="eastAsia"/>
          <w:sz w:val="32"/>
          <w:szCs w:val="32"/>
        </w:rPr>
        <w:t>资料。</w:t>
      </w:r>
      <w:r w:rsidR="00AA1707">
        <w:rPr>
          <w:rFonts w:ascii="仿宋_GB2312" w:eastAsia="仿宋_GB2312" w:hAnsi="仿宋_GB2312" w:cs="仿宋_GB2312" w:hint="eastAsia"/>
          <w:color w:val="000000"/>
          <w:sz w:val="32"/>
          <w:szCs w:val="32"/>
        </w:rPr>
        <w:t>即查阅项目档案资料，应当包括《竣工验收备查资料目录》（见附件2）中的所有资料。重点查阅单项工程</w:t>
      </w:r>
      <w:r w:rsidR="00AA1707">
        <w:rPr>
          <w:rFonts w:ascii="仿宋_GB2312" w:eastAsia="仿宋_GB2312" w:hAnsi="仿宋_GB2312" w:cs="仿宋_GB2312" w:hint="eastAsia"/>
          <w:color w:val="000000"/>
          <w:sz w:val="32"/>
          <w:szCs w:val="32"/>
        </w:rPr>
        <w:lastRenderedPageBreak/>
        <w:t>验收和项目初验资料，比对设计图和竣工图之间的差异；查阅资金台账、项目竣工决算和审计情况报告等；在农田建设综合监管平台上查项目建设和位置坐标等信息备案入库情况。</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（三）抽工程。</w:t>
      </w:r>
      <w:r>
        <w:rPr>
          <w:rFonts w:ascii="仿宋_GB2312" w:eastAsia="仿宋_GB2312" w:hAnsi="仿宋_GB2312" w:cs="仿宋_GB2312" w:hint="eastAsia"/>
          <w:color w:val="000000"/>
          <w:sz w:val="32"/>
          <w:szCs w:val="32"/>
        </w:rPr>
        <w:t>现场验收采取随机抽查的方式进行，抽验应当涵盖所有工程类型。由县级农业农村部门委托第三方专业技术机构对工程数量与质量进行复核并形成工程复核报告的项目，各类工程数量的抽验率不低于10%；由县级农业农村部门对工程数量与质量进行复核并形成工程复核报告的项目，各类工程数量的抽验率为：2万亩（不含2万亩）以下的项目不低于20%，2万</w:t>
      </w:r>
      <w:r>
        <w:rPr>
          <w:rFonts w:ascii="仿宋_GB2312" w:eastAsia="仿宋_GB2312" w:hAnsi="仿宋_GB2312" w:cs="仿宋_GB2312" w:hint="eastAsia"/>
          <w:sz w:val="32"/>
          <w:szCs w:val="32"/>
        </w:rPr>
        <w:t>亩</w:t>
      </w:r>
      <w:r>
        <w:rPr>
          <w:rFonts w:ascii="仿宋_GB2312" w:eastAsia="仿宋_GB2312" w:hAnsi="仿宋_GB2312" w:cs="仿宋_GB2312" w:hint="eastAsia"/>
          <w:color w:val="000000"/>
          <w:sz w:val="32"/>
          <w:szCs w:val="32"/>
        </w:rPr>
        <w:t>（含2万亩）～5万亩（不含5万亩）的项目不低于15%，5万亩（含5万亩）以上的项目不低于10%。</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1.土地平整工程。对照设计图中的坐标点，核实土地平整面积，</w:t>
      </w:r>
      <w:r>
        <w:rPr>
          <w:rFonts w:ascii="仿宋_GB2312" w:eastAsia="仿宋_GB2312" w:hAnsi="仿宋_GB2312" w:cs="仿宋_GB2312" w:hint="eastAsia"/>
          <w:sz w:val="32"/>
          <w:szCs w:val="32"/>
        </w:rPr>
        <w:t>查验田面平整度</w:t>
      </w:r>
      <w:r>
        <w:rPr>
          <w:rFonts w:ascii="仿宋_GB2312" w:eastAsia="仿宋_GB2312" w:hAnsi="仿宋_GB2312" w:cs="仿宋_GB2312" w:hint="eastAsia"/>
          <w:color w:val="000000"/>
          <w:sz w:val="32"/>
          <w:szCs w:val="32"/>
        </w:rPr>
        <w:t>。</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2.土壤改良工程。核实各种改良措施是否按计划实施。</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3.灌溉与排水工程。抽取时注意对水源工程、输配水工程、渠系建筑物工程、田间灌溉工程、排水工程等的联动功能实现情况，组成完整体系一并验收。</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4.农田输配电工程。同灌溉与排水工程一并验收。</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5.田间道路工程。以不同工程做法的道路为单位抽取。</w:t>
      </w:r>
    </w:p>
    <w:p w:rsidR="008965B3" w:rsidRDefault="00AA1707" w:rsidP="007777E4">
      <w:pPr>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6.农田防护与生态环境保持工程。按照农田林网工程、岸坡防护工程、坡面防护工程、沟道治理工程分别抽取。</w:t>
      </w:r>
    </w:p>
    <w:p w:rsidR="008965B3" w:rsidRDefault="00E80E5A" w:rsidP="007777E4">
      <w:pPr>
        <w:spacing w:line="60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lastRenderedPageBreak/>
        <w:t>（四）测</w:t>
      </w:r>
      <w:r w:rsidR="00AA1707">
        <w:rPr>
          <w:rFonts w:ascii="楷体_GB2312" w:eastAsia="楷体_GB2312" w:hAnsi="楷体_GB2312" w:cs="楷体_GB2312" w:hint="eastAsia"/>
          <w:sz w:val="32"/>
          <w:szCs w:val="32"/>
        </w:rPr>
        <w:t>质量。</w:t>
      </w:r>
      <w:r w:rsidR="00AA1707">
        <w:rPr>
          <w:rFonts w:ascii="仿宋_GB2312" w:eastAsia="仿宋_GB2312" w:hAnsi="仿宋_GB2312" w:cs="仿宋_GB2312" w:hint="eastAsia"/>
          <w:color w:val="000000"/>
          <w:sz w:val="32"/>
          <w:szCs w:val="32"/>
        </w:rPr>
        <w:t>察看项目现场，检验工程建设质量和主要工程设施设备运行情况。</w:t>
      </w:r>
    </w:p>
    <w:p w:rsidR="008965B3" w:rsidRDefault="00E80E5A" w:rsidP="007777E4">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（五）核</w:t>
      </w:r>
      <w:r w:rsidR="00AA1707">
        <w:rPr>
          <w:rFonts w:ascii="楷体_GB2312" w:eastAsia="楷体_GB2312" w:hAnsi="楷体_GB2312" w:cs="楷体_GB2312" w:hint="eastAsia"/>
          <w:sz w:val="32"/>
          <w:szCs w:val="32"/>
        </w:rPr>
        <w:t>数量。</w:t>
      </w:r>
      <w:r w:rsidR="00EF6F5A">
        <w:rPr>
          <w:rFonts w:ascii="仿宋_GB2312" w:eastAsia="仿宋_GB2312" w:hAnsi="仿宋_GB2312" w:cs="仿宋_GB2312" w:hint="eastAsia"/>
          <w:color w:val="000000"/>
          <w:sz w:val="32"/>
          <w:szCs w:val="32"/>
        </w:rPr>
        <w:t>对照项目竣工图纸进行实地丈量或清点，做好现场核查登记，并结合抽验</w:t>
      </w:r>
      <w:r w:rsidR="00AA1707">
        <w:rPr>
          <w:rFonts w:ascii="仿宋_GB2312" w:eastAsia="仿宋_GB2312" w:hAnsi="仿宋_GB2312" w:cs="仿宋_GB2312" w:hint="eastAsia"/>
          <w:color w:val="000000"/>
          <w:sz w:val="32"/>
          <w:szCs w:val="32"/>
        </w:rPr>
        <w:t>质量情况，填写《项目建设工程抽验汇总表》（见</w:t>
      </w:r>
      <w:bookmarkStart w:id="0" w:name="_Hlk89797465"/>
      <w:r w:rsidR="00AA1707">
        <w:rPr>
          <w:rFonts w:ascii="仿宋_GB2312" w:eastAsia="仿宋_GB2312" w:hAnsi="仿宋_GB2312" w:cs="仿宋_GB2312" w:hint="eastAsia"/>
          <w:color w:val="000000"/>
          <w:sz w:val="32"/>
          <w:szCs w:val="32"/>
        </w:rPr>
        <w:t>附件1-1</w:t>
      </w:r>
      <w:bookmarkEnd w:id="0"/>
      <w:r w:rsidR="00AA1707">
        <w:rPr>
          <w:rFonts w:ascii="仿宋_GB2312" w:eastAsia="仿宋_GB2312" w:hAnsi="仿宋_GB2312" w:cs="仿宋_GB2312" w:hint="eastAsia"/>
          <w:color w:val="000000"/>
          <w:sz w:val="32"/>
          <w:szCs w:val="32"/>
        </w:rPr>
        <w:t>）。</w:t>
      </w:r>
    </w:p>
    <w:p w:rsidR="008965B3" w:rsidRDefault="00AA1707" w:rsidP="007777E4">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（六）询问题。</w:t>
      </w:r>
      <w:r>
        <w:rPr>
          <w:rFonts w:ascii="仿宋_GB2312" w:eastAsia="仿宋_GB2312" w:hAnsi="仿宋_GB2312" w:cs="仿宋_GB2312" w:hint="eastAsia"/>
          <w:color w:val="000000"/>
          <w:sz w:val="32"/>
          <w:szCs w:val="32"/>
        </w:rPr>
        <w:t>就项目中存在</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sz w:val="32"/>
          <w:szCs w:val="32"/>
        </w:rPr>
        <w:t>问题，对相关人员进行质询。</w:t>
      </w:r>
    </w:p>
    <w:p w:rsidR="008965B3" w:rsidRDefault="00AA1707" w:rsidP="007777E4">
      <w:pPr>
        <w:spacing w:line="60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sz w:val="32"/>
          <w:szCs w:val="32"/>
        </w:rPr>
        <w:t>（七）访民情。</w:t>
      </w:r>
      <w:r>
        <w:rPr>
          <w:rFonts w:ascii="仿宋_GB2312" w:eastAsia="仿宋_GB2312" w:hAnsi="仿宋_GB2312" w:cs="仿宋_GB2312" w:hint="eastAsia"/>
          <w:color w:val="000000"/>
          <w:sz w:val="32"/>
          <w:szCs w:val="32"/>
        </w:rPr>
        <w:t>就项目的受益群众满意度进行随机访谈。</w:t>
      </w:r>
    </w:p>
    <w:p w:rsidR="008965B3" w:rsidRDefault="00AA1707" w:rsidP="007777E4">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sz w:val="32"/>
          <w:szCs w:val="32"/>
        </w:rPr>
        <w:t>（八）议结论。</w:t>
      </w:r>
      <w:r>
        <w:rPr>
          <w:rFonts w:ascii="仿宋_GB2312" w:eastAsia="仿宋_GB2312" w:hAnsi="仿宋_GB2312" w:cs="仿宋_GB2312" w:hint="eastAsia"/>
          <w:color w:val="000000"/>
          <w:sz w:val="32"/>
          <w:szCs w:val="32"/>
        </w:rPr>
        <w:t>竣工</w:t>
      </w:r>
      <w:r>
        <w:rPr>
          <w:rFonts w:ascii="仿宋_GB2312" w:eastAsia="仿宋_GB2312" w:hAnsi="仿宋_GB2312" w:cs="仿宋_GB2312" w:hint="eastAsia"/>
          <w:color w:val="000000" w:themeColor="text1"/>
          <w:sz w:val="32"/>
          <w:szCs w:val="32"/>
        </w:rPr>
        <w:t>验收组根据抽验范围内各类工程的数量完成及质量合格情况，结合实施进度、项目组织管理、制度执行、资金到位使用与管理、群众满意度、信息备案、档案管理等情况，集体研究，综合判断，作出竣工验收结论。</w:t>
      </w:r>
    </w:p>
    <w:p w:rsidR="008965B3" w:rsidRDefault="00AA1707" w:rsidP="005469F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第五章  监督管理</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第十五条  </w:t>
      </w:r>
      <w:r>
        <w:rPr>
          <w:rFonts w:ascii="仿宋_GB2312" w:eastAsia="仿宋_GB2312" w:hAnsi="仿宋_GB2312" w:cs="仿宋_GB2312" w:hint="eastAsia"/>
          <w:sz w:val="32"/>
          <w:szCs w:val="32"/>
        </w:rPr>
        <w:t>项目竣工验收过程中，竣工验收组要主动听取项目区所在村委会、农村集体经济组织、农民等意见和建议，自觉接受社会和群众监督。</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第十六条  </w:t>
      </w:r>
      <w:r>
        <w:rPr>
          <w:rFonts w:ascii="仿宋_GB2312" w:eastAsia="仿宋_GB2312" w:hAnsi="仿宋_GB2312" w:cs="仿宋_GB2312" w:hint="eastAsia"/>
          <w:sz w:val="32"/>
          <w:szCs w:val="32"/>
        </w:rPr>
        <w:t>各级农业农村部门要按照项目竣工验收工作纪律和有关要求，加强对竣工验收工作监督检查。竣工验收组成员要严格遵守廉洁自律各项规定，</w:t>
      </w:r>
      <w:r>
        <w:rPr>
          <w:rFonts w:ascii="仿宋_GB2312" w:eastAsia="仿宋_GB2312" w:hAnsi="仿宋_GB2312" w:cs="仿宋_GB2312" w:hint="eastAsia"/>
          <w:color w:val="000000"/>
          <w:sz w:val="32"/>
          <w:szCs w:val="32"/>
        </w:rPr>
        <w:t>按照实事求是、严格标准、程序规范的原则，</w:t>
      </w:r>
      <w:r>
        <w:rPr>
          <w:rFonts w:ascii="仿宋_GB2312" w:eastAsia="仿宋_GB2312" w:hAnsi="仿宋_GB2312" w:cs="仿宋_GB2312" w:hint="eastAsia"/>
          <w:sz w:val="32"/>
          <w:szCs w:val="32"/>
        </w:rPr>
        <w:t>对项目作出客观公正的评价。竣工验收组成员与被验收单位或验收事项有直接利害关系的，应主动申请回避。</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lastRenderedPageBreak/>
        <w:t xml:space="preserve">第十七条  </w:t>
      </w:r>
      <w:r>
        <w:rPr>
          <w:rFonts w:ascii="仿宋_GB2312" w:eastAsia="仿宋_GB2312" w:hAnsi="仿宋_GB2312" w:cs="仿宋_GB2312" w:hint="eastAsia"/>
          <w:sz w:val="32"/>
          <w:szCs w:val="32"/>
        </w:rPr>
        <w:t>各级农业农村部门要积极配合相关部门开展审计和监督检查，在项目竣工验收过程中发现违法违规问题的，应当在法定职权范围内按有关规定及时作出处理。必要时，向有关部门提出追究责任的建议。</w:t>
      </w:r>
    </w:p>
    <w:p w:rsidR="008965B3" w:rsidRDefault="00AA1707" w:rsidP="005469F6">
      <w:pPr>
        <w:spacing w:beforeLines="100" w:afterLines="100" w:line="600" w:lineRule="exact"/>
        <w:jc w:val="center"/>
        <w:rPr>
          <w:rFonts w:ascii="黑体" w:eastAsia="黑体" w:hAnsi="黑体"/>
          <w:sz w:val="32"/>
          <w:szCs w:val="32"/>
        </w:rPr>
      </w:pPr>
      <w:r>
        <w:rPr>
          <w:rFonts w:ascii="黑体" w:eastAsia="黑体" w:hAnsi="黑体" w:hint="eastAsia"/>
          <w:sz w:val="32"/>
          <w:szCs w:val="32"/>
        </w:rPr>
        <w:t>第六章  附则</w:t>
      </w:r>
    </w:p>
    <w:p w:rsidR="008965B3" w:rsidRDefault="00AA1707" w:rsidP="007777E4">
      <w:pPr>
        <w:spacing w:line="600" w:lineRule="exact"/>
        <w:ind w:firstLineChars="200" w:firstLine="664"/>
        <w:rPr>
          <w:rFonts w:ascii="仿宋_GB2312" w:eastAsia="仿宋_GB2312" w:hAnsi="仿宋_GB2312" w:cs="仿宋_GB2312"/>
          <w:spacing w:val="6"/>
          <w:sz w:val="32"/>
          <w:szCs w:val="32"/>
        </w:rPr>
      </w:pPr>
      <w:r>
        <w:rPr>
          <w:rFonts w:ascii="黑体" w:eastAsia="黑体" w:hAnsi="黑体" w:hint="eastAsia"/>
          <w:spacing w:val="6"/>
          <w:sz w:val="32"/>
          <w:szCs w:val="32"/>
        </w:rPr>
        <w:t xml:space="preserve">第十八条  </w:t>
      </w:r>
      <w:r>
        <w:rPr>
          <w:rFonts w:ascii="仿宋_GB2312" w:eastAsia="仿宋_GB2312" w:hAnsi="仿宋_GB2312" w:cs="仿宋_GB2312" w:hint="eastAsia"/>
          <w:spacing w:val="6"/>
          <w:sz w:val="32"/>
          <w:szCs w:val="32"/>
        </w:rPr>
        <w:t>对2018年及以前立项实施的高标准农田建设项目，按照项目原主管部门有关规定开展项目竣工验收工作。各级农业农村部门要加强与项目原主管部门的沟通协调，做好相关工作。</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黑体" w:eastAsia="黑体" w:hAnsi="黑体" w:hint="eastAsia"/>
          <w:sz w:val="32"/>
          <w:szCs w:val="32"/>
        </w:rPr>
        <w:t xml:space="preserve">第十九条  </w:t>
      </w:r>
      <w:r>
        <w:rPr>
          <w:rFonts w:ascii="仿宋_GB2312" w:eastAsia="仿宋_GB2312" w:hAnsi="仿宋_GB2312" w:cs="仿宋_GB2312" w:hint="eastAsia"/>
          <w:sz w:val="32"/>
          <w:szCs w:val="32"/>
        </w:rPr>
        <w:t>本实施细则自</w:t>
      </w:r>
      <w:r w:rsidR="00393C90">
        <w:rPr>
          <w:rFonts w:ascii="仿宋_GB2312" w:eastAsia="仿宋_GB2312" w:hAnsi="仿宋_GB2312" w:cs="仿宋_GB2312" w:hint="eastAsia"/>
          <w:sz w:val="32"/>
          <w:szCs w:val="32"/>
        </w:rPr>
        <w:t>发布之日</w:t>
      </w:r>
      <w:r w:rsidR="005B0A65">
        <w:rPr>
          <w:rFonts w:ascii="仿宋_GB2312" w:eastAsia="仿宋_GB2312" w:hAnsi="仿宋_GB2312" w:cs="仿宋_GB2312" w:hint="eastAsia"/>
          <w:sz w:val="32"/>
          <w:szCs w:val="32"/>
        </w:rPr>
        <w:t>起施行，</w:t>
      </w:r>
      <w:r>
        <w:rPr>
          <w:rFonts w:ascii="仿宋_GB2312" w:eastAsia="仿宋_GB2312" w:hAnsi="仿宋_GB2312" w:cs="仿宋_GB2312" w:hint="eastAsia"/>
          <w:sz w:val="32"/>
          <w:szCs w:val="32"/>
        </w:rPr>
        <w:t>2021年6月17日印发的《山西省高标准农田建设项目竣工验收工作指南（试行）》（</w:t>
      </w:r>
      <w:bookmarkStart w:id="1" w:name="doc_mark"/>
      <w:r>
        <w:rPr>
          <w:rFonts w:ascii="仿宋_GB2312" w:eastAsia="仿宋_GB2312" w:hAnsi="仿宋_GB2312" w:cs="仿宋_GB2312" w:hint="eastAsia"/>
          <w:sz w:val="32"/>
          <w:szCs w:val="32"/>
        </w:rPr>
        <w:t>晋农办建发〔2021〕143号</w:t>
      </w:r>
      <w:bookmarkEnd w:id="1"/>
      <w:r>
        <w:rPr>
          <w:rFonts w:ascii="仿宋_GB2312" w:eastAsia="仿宋_GB2312" w:hAnsi="仿宋_GB2312" w:cs="仿宋_GB2312" w:hint="eastAsia"/>
          <w:sz w:val="32"/>
          <w:szCs w:val="32"/>
        </w:rPr>
        <w:t>）同时废止。</w:t>
      </w:r>
    </w:p>
    <w:p w:rsidR="008965B3" w:rsidRPr="005B0A65" w:rsidRDefault="008965B3" w:rsidP="007777E4">
      <w:pPr>
        <w:spacing w:line="600" w:lineRule="exact"/>
        <w:ind w:firstLineChars="200" w:firstLine="640"/>
        <w:rPr>
          <w:rFonts w:ascii="仿宋_GB2312" w:eastAsia="仿宋_GB2312" w:hAnsi="仿宋_GB2312" w:cs="仿宋_GB2312"/>
          <w:sz w:val="32"/>
          <w:szCs w:val="32"/>
        </w:rPr>
      </w:pPr>
    </w:p>
    <w:p w:rsidR="008965B3" w:rsidRDefault="00AA069A"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AA1707">
        <w:rPr>
          <w:rFonts w:ascii="仿宋_GB2312" w:eastAsia="仿宋_GB2312" w:hAnsi="仿宋_GB2312" w:cs="仿宋_GB2312" w:hint="eastAsia"/>
          <w:sz w:val="32"/>
          <w:szCs w:val="32"/>
        </w:rPr>
        <w:t>：1.××县（市、区）××年度高标准农田建设项目竣工</w:t>
      </w:r>
    </w:p>
    <w:p w:rsidR="008965B3" w:rsidRDefault="00AA1707" w:rsidP="007777E4">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验收报告（提纲）</w:t>
      </w:r>
    </w:p>
    <w:p w:rsidR="008965B3" w:rsidRDefault="00AA1707" w:rsidP="007777E4">
      <w:pPr>
        <w:spacing w:line="6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2.竣工验收备查资料目录</w:t>
      </w:r>
    </w:p>
    <w:p w:rsidR="008965B3" w:rsidRDefault="00AA1707" w:rsidP="007777E4">
      <w:pPr>
        <w:spacing w:line="600" w:lineRule="exact"/>
        <w:ind w:firstLineChars="500" w:firstLine="1600"/>
        <w:rPr>
          <w:rFonts w:eastAsia="仿宋_GB2312"/>
          <w:sz w:val="32"/>
          <w:szCs w:val="32"/>
        </w:rPr>
        <w:sectPr w:rsidR="008965B3" w:rsidSect="00AF3656">
          <w:headerReference w:type="default" r:id="rId8"/>
          <w:footerReference w:type="default" r:id="rId9"/>
          <w:pgSz w:w="11906" w:h="16838"/>
          <w:pgMar w:top="1814" w:right="1531" w:bottom="1758" w:left="1531" w:header="851" w:footer="1701" w:gutter="0"/>
          <w:pgNumType w:fmt="numberInDash" w:start="1"/>
          <w:cols w:space="720"/>
          <w:docGrid w:type="lines" w:linePitch="312"/>
        </w:sectPr>
      </w:pPr>
      <w:r>
        <w:rPr>
          <w:rFonts w:ascii="仿宋_GB2312" w:eastAsia="仿宋_GB2312" w:hAnsi="仿宋_GB2312" w:cs="仿宋_GB2312" w:hint="eastAsia"/>
          <w:sz w:val="32"/>
          <w:szCs w:val="32"/>
        </w:rPr>
        <w:t>3.高标准农田建设项目竣工验收合格证书（格式）</w:t>
      </w:r>
    </w:p>
    <w:p w:rsidR="008965B3" w:rsidRDefault="0094375E" w:rsidP="007777E4">
      <w:pPr>
        <w:pStyle w:val="2"/>
        <w:spacing w:line="600" w:lineRule="exact"/>
        <w:jc w:val="left"/>
        <w:rPr>
          <w:rFonts w:ascii="黑体"/>
        </w:rPr>
      </w:pPr>
      <w:r>
        <w:rPr>
          <w:rFonts w:ascii="黑体" w:hAnsi="黑体" w:hint="eastAsia"/>
        </w:rPr>
        <w:lastRenderedPageBreak/>
        <w:t>附件</w:t>
      </w:r>
      <w:r w:rsidR="00AA1707">
        <w:rPr>
          <w:rFonts w:ascii="黑体" w:hAnsi="黑体"/>
        </w:rPr>
        <w:t>1</w:t>
      </w:r>
    </w:p>
    <w:p w:rsidR="008965B3" w:rsidRDefault="008965B3" w:rsidP="007777E4">
      <w:pPr>
        <w:widowControl/>
        <w:spacing w:line="600" w:lineRule="exact"/>
        <w:jc w:val="left"/>
        <w:rPr>
          <w:rFonts w:ascii="Times New Roman" w:eastAsia="黑体" w:hAnsi="Times New Roman"/>
          <w:sz w:val="32"/>
          <w:szCs w:val="32"/>
        </w:rPr>
      </w:pPr>
    </w:p>
    <w:p w:rsidR="008965B3" w:rsidRDefault="008965B3" w:rsidP="007777E4">
      <w:pPr>
        <w:widowControl/>
        <w:spacing w:line="600" w:lineRule="exact"/>
        <w:jc w:val="left"/>
        <w:rPr>
          <w:rFonts w:ascii="Times New Roman" w:eastAsia="黑体" w:hAnsi="Times New Roman"/>
          <w:sz w:val="32"/>
          <w:szCs w:val="32"/>
        </w:rPr>
      </w:pPr>
    </w:p>
    <w:p w:rsidR="008965B3" w:rsidRDefault="00AA1707" w:rsidP="007777E4">
      <w:pPr>
        <w:widowControl/>
        <w:spacing w:line="600" w:lineRule="exact"/>
        <w:jc w:val="center"/>
        <w:rPr>
          <w:rFonts w:ascii="方正小标宋简体" w:eastAsia="方正小标宋简体" w:hAnsi="方正小标宋简体" w:cs="方正小标宋简体"/>
          <w:sz w:val="50"/>
          <w:szCs w:val="50"/>
        </w:rPr>
      </w:pPr>
      <w:r>
        <w:rPr>
          <w:rFonts w:ascii="方正小标宋简体" w:eastAsia="方正小标宋简体" w:hAnsi="方正小标宋简体" w:cs="方正小标宋简体" w:hint="eastAsia"/>
          <w:sz w:val="50"/>
          <w:szCs w:val="50"/>
        </w:rPr>
        <w:t>××县（市、区）××年度高标准</w:t>
      </w:r>
    </w:p>
    <w:p w:rsidR="008965B3" w:rsidRDefault="00AA1707" w:rsidP="007777E4">
      <w:pPr>
        <w:widowControl/>
        <w:spacing w:line="600" w:lineRule="exact"/>
        <w:jc w:val="center"/>
        <w:rPr>
          <w:rFonts w:ascii="方正小标宋简体" w:eastAsia="方正小标宋简体" w:hAnsi="方正小标宋简体" w:cs="方正小标宋简体"/>
          <w:sz w:val="50"/>
          <w:szCs w:val="50"/>
        </w:rPr>
      </w:pPr>
      <w:r>
        <w:rPr>
          <w:rFonts w:ascii="方正小标宋简体" w:eastAsia="方正小标宋简体" w:hAnsi="方正小标宋简体" w:cs="方正小标宋简体" w:hint="eastAsia"/>
          <w:sz w:val="50"/>
          <w:szCs w:val="50"/>
        </w:rPr>
        <w:t>农田建设项目竣工验收报告</w:t>
      </w:r>
    </w:p>
    <w:p w:rsidR="008965B3" w:rsidRDefault="00AA1707" w:rsidP="005469F6">
      <w:pPr>
        <w:widowControl/>
        <w:spacing w:beforeLines="100" w:line="600" w:lineRule="exact"/>
        <w:jc w:val="center"/>
        <w:rPr>
          <w:rFonts w:asciiTheme="minorEastAsia" w:eastAsiaTheme="minorEastAsia" w:hAnsiTheme="minorEastAsia" w:cstheme="minorEastAsia"/>
          <w:b/>
          <w:bCs/>
          <w:sz w:val="44"/>
          <w:szCs w:val="44"/>
        </w:rPr>
      </w:pPr>
      <w:r>
        <w:rPr>
          <w:rFonts w:asciiTheme="minorEastAsia" w:eastAsiaTheme="minorEastAsia" w:hAnsiTheme="minorEastAsia" w:cstheme="minorEastAsia" w:hint="eastAsia"/>
          <w:b/>
          <w:bCs/>
          <w:sz w:val="44"/>
          <w:szCs w:val="44"/>
        </w:rPr>
        <w:t>（提纲）</w:t>
      </w: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8965B3" w:rsidP="007777E4">
      <w:pPr>
        <w:widowControl/>
        <w:spacing w:line="600" w:lineRule="exact"/>
        <w:jc w:val="center"/>
        <w:rPr>
          <w:rFonts w:eastAsia="黑体"/>
          <w:sz w:val="32"/>
          <w:szCs w:val="32"/>
        </w:rPr>
      </w:pPr>
    </w:p>
    <w:p w:rsidR="008965B3" w:rsidRDefault="00AA1707" w:rsidP="007777E4">
      <w:pPr>
        <w:widowControl/>
        <w:spacing w:line="600" w:lineRule="exact"/>
        <w:ind w:firstLineChars="500" w:firstLine="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竣工验收组织单位：</w:t>
      </w:r>
    </w:p>
    <w:p w:rsidR="008965B3" w:rsidRDefault="00AA1707" w:rsidP="007777E4">
      <w:pPr>
        <w:widowControl/>
        <w:spacing w:line="600" w:lineRule="exact"/>
        <w:ind w:firstLineChars="500" w:firstLine="1800"/>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竣工验收日期：    年   月  日</w:t>
      </w:r>
    </w:p>
    <w:p w:rsidR="00EA6D08" w:rsidRDefault="00EA6D08" w:rsidP="007777E4">
      <w:pPr>
        <w:widowControl/>
        <w:spacing w:line="600" w:lineRule="exact"/>
        <w:ind w:firstLineChars="500" w:firstLine="1800"/>
        <w:rPr>
          <w:rFonts w:ascii="方正小标宋简体" w:eastAsia="方正小标宋简体" w:hAnsi="方正小标宋简体" w:cs="方正小标宋简体"/>
          <w:sz w:val="36"/>
          <w:szCs w:val="36"/>
        </w:rPr>
      </w:pPr>
    </w:p>
    <w:p w:rsidR="00EA6D08" w:rsidRDefault="00EA6D08" w:rsidP="007777E4">
      <w:pPr>
        <w:widowControl/>
        <w:spacing w:line="600" w:lineRule="exact"/>
        <w:ind w:firstLineChars="500" w:firstLine="1800"/>
        <w:rPr>
          <w:rFonts w:ascii="方正小标宋简体" w:eastAsia="方正小标宋简体" w:hAnsi="方正小标宋简体" w:cs="方正小标宋简体"/>
          <w:sz w:val="36"/>
          <w:szCs w:val="36"/>
        </w:rPr>
      </w:pPr>
    </w:p>
    <w:p w:rsidR="008965B3" w:rsidRDefault="00AA1707" w:rsidP="007777E4">
      <w:pPr>
        <w:widowControl/>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1.竣工验收组织情况</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1.1</w:t>
      </w:r>
      <w:r w:rsidR="004A5BAD">
        <w:rPr>
          <w:rFonts w:ascii="仿宋_GB2312" w:eastAsia="仿宋_GB2312" w:hAnsi="仿宋_GB2312" w:cs="仿宋_GB2312" w:hint="eastAsia"/>
          <w:b/>
          <w:sz w:val="32"/>
          <w:szCs w:val="32"/>
        </w:rPr>
        <w:t>验收组成员</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1.2项目有关单位</w:t>
      </w:r>
    </w:p>
    <w:p w:rsidR="008965B3" w:rsidRDefault="00AA1707" w:rsidP="007777E4">
      <w:pPr>
        <w:spacing w:line="60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主管单位，建设单位，设计单位，施工单位，监理单位等。</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1.3验收依据、时间、方法</w:t>
      </w:r>
    </w:p>
    <w:p w:rsidR="008965B3" w:rsidRDefault="008965B3" w:rsidP="007777E4">
      <w:pPr>
        <w:spacing w:line="600" w:lineRule="exact"/>
        <w:jc w:val="left"/>
        <w:rPr>
          <w:rFonts w:ascii="仿宋_GB2312" w:eastAsia="仿宋_GB2312" w:hAnsi="仿宋_GB2312" w:cs="仿宋_GB2312"/>
          <w:b/>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2.项目批复情况</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2.1批复文件及计划调整批复文件</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2.2项目建设地点</w:t>
      </w:r>
    </w:p>
    <w:p w:rsidR="008965B3" w:rsidRDefault="00AA1707" w:rsidP="007777E4">
      <w:pPr>
        <w:spacing w:line="60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项目区涉及的乡（镇）、村。</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2.3投资规模和批复建设任务（以调整后的批复文件填列）</w:t>
      </w:r>
    </w:p>
    <w:p w:rsidR="008965B3" w:rsidRDefault="00AA1707" w:rsidP="007777E4">
      <w:pPr>
        <w:spacing w:line="60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项目批复建设规模、投资规模和主要工程数量。</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2.4项目计划工期</w:t>
      </w:r>
    </w:p>
    <w:p w:rsidR="008965B3" w:rsidRDefault="008965B3" w:rsidP="007777E4">
      <w:pPr>
        <w:spacing w:line="600" w:lineRule="exact"/>
        <w:jc w:val="left"/>
        <w:rPr>
          <w:rFonts w:ascii="仿宋_GB2312" w:eastAsia="仿宋_GB2312" w:hAnsi="仿宋_GB2312" w:cs="仿宋_GB2312"/>
          <w:b/>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3.项目实施情况</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3.1项目实施进度</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项目开工（监理发放的开工令时间）、完工日期（最后一项单项工程四方验收合格时间）。实施进度慢于计划进度要做出原因分析。</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3.2项目组织管理</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领导机构，各类必要专业人员配备，相关的项目管理制度。</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3.3制度执行情况</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对项目法人责任制、招投标制、</w:t>
      </w:r>
      <w:r w:rsidR="00AF3656">
        <w:rPr>
          <w:rFonts w:ascii="仿宋_GB2312" w:eastAsia="仿宋_GB2312" w:hAnsi="仿宋_GB2312" w:cs="仿宋_GB2312" w:hint="eastAsia"/>
          <w:sz w:val="32"/>
          <w:szCs w:val="32"/>
        </w:rPr>
        <w:t>合</w:t>
      </w:r>
      <w:r>
        <w:rPr>
          <w:rFonts w:ascii="仿宋_GB2312" w:eastAsia="仿宋_GB2312" w:hAnsi="仿宋_GB2312" w:cs="仿宋_GB2312" w:hint="eastAsia"/>
          <w:sz w:val="32"/>
          <w:szCs w:val="32"/>
        </w:rPr>
        <w:t>同制和监理制及其它项目管理度制定和执行情况逐项进行评价，是否按规定进行了公示。</w:t>
      </w:r>
    </w:p>
    <w:p w:rsidR="004A5BAD" w:rsidRPr="004A5BAD" w:rsidRDefault="00AA1707" w:rsidP="007777E4">
      <w:pPr>
        <w:spacing w:line="600" w:lineRule="exact"/>
        <w:jc w:val="left"/>
        <w:rPr>
          <w:rFonts w:ascii="仿宋_GB2312" w:eastAsia="仿宋_GB2312" w:hAnsi="仿宋_GB2312" w:cs="仿宋_GB2312"/>
          <w:b/>
          <w:sz w:val="32"/>
          <w:szCs w:val="32"/>
        </w:rPr>
      </w:pPr>
      <w:r w:rsidRPr="004A5BAD">
        <w:rPr>
          <w:rFonts w:ascii="仿宋_GB2312" w:eastAsia="仿宋_GB2312" w:hAnsi="仿宋_GB2312" w:cs="仿宋_GB2312" w:hint="eastAsia"/>
          <w:b/>
          <w:sz w:val="32"/>
          <w:szCs w:val="32"/>
        </w:rPr>
        <w:t>3.3.1项目法人责任制</w:t>
      </w:r>
    </w:p>
    <w:p w:rsidR="008965B3" w:rsidRDefault="00AA1707" w:rsidP="007777E4">
      <w:pPr>
        <w:spacing w:line="60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项目建设单位作为项目法人履行项目全过程监督管理情况。</w:t>
      </w:r>
    </w:p>
    <w:p w:rsidR="004A5BAD" w:rsidRPr="00AB2AF0" w:rsidRDefault="00AA1707" w:rsidP="007777E4">
      <w:pPr>
        <w:spacing w:line="600" w:lineRule="exact"/>
        <w:jc w:val="left"/>
        <w:rPr>
          <w:rFonts w:ascii="仿宋_GB2312" w:eastAsia="仿宋_GB2312" w:hAnsi="仿宋_GB2312" w:cs="仿宋_GB2312"/>
          <w:b/>
          <w:sz w:val="32"/>
          <w:szCs w:val="32"/>
        </w:rPr>
      </w:pPr>
      <w:r w:rsidRPr="00AB2AF0">
        <w:rPr>
          <w:rFonts w:ascii="仿宋_GB2312" w:eastAsia="仿宋_GB2312" w:hAnsi="仿宋_GB2312" w:cs="仿宋_GB2312" w:hint="eastAsia"/>
          <w:b/>
          <w:sz w:val="32"/>
          <w:szCs w:val="32"/>
        </w:rPr>
        <w:t>3.3.2招投标制</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招标方式、招标组织形式、招标公告、招投标程序、评标原则和方法是否合法、合理。</w:t>
      </w:r>
    </w:p>
    <w:p w:rsidR="004A5BAD" w:rsidRPr="00AB2AF0" w:rsidRDefault="00AA1707" w:rsidP="007777E4">
      <w:pPr>
        <w:spacing w:line="600" w:lineRule="exact"/>
        <w:jc w:val="left"/>
        <w:rPr>
          <w:rFonts w:ascii="仿宋_GB2312" w:eastAsia="仿宋_GB2312" w:hAnsi="仿宋_GB2312" w:cs="仿宋_GB2312"/>
          <w:b/>
          <w:sz w:val="32"/>
          <w:szCs w:val="32"/>
        </w:rPr>
      </w:pPr>
      <w:r w:rsidRPr="00AB2AF0">
        <w:rPr>
          <w:rFonts w:ascii="仿宋_GB2312" w:eastAsia="仿宋_GB2312" w:hAnsi="仿宋_GB2312" w:cs="仿宋_GB2312" w:hint="eastAsia"/>
          <w:b/>
          <w:sz w:val="32"/>
          <w:szCs w:val="32"/>
        </w:rPr>
        <w:t>3.3.3 合同制</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设计、监理、施工、材料设备采购、审计等各类合同(协议)的签订和执行情况。</w:t>
      </w:r>
    </w:p>
    <w:p w:rsidR="004A5BAD" w:rsidRPr="00AB2AF0" w:rsidRDefault="00AA1707" w:rsidP="007777E4">
      <w:pPr>
        <w:spacing w:line="600" w:lineRule="exact"/>
        <w:jc w:val="left"/>
        <w:rPr>
          <w:rFonts w:ascii="仿宋_GB2312" w:eastAsia="仿宋_GB2312" w:hAnsi="仿宋_GB2312" w:cs="仿宋_GB2312"/>
          <w:b/>
          <w:sz w:val="32"/>
          <w:szCs w:val="32"/>
        </w:rPr>
      </w:pPr>
      <w:r w:rsidRPr="00AB2AF0">
        <w:rPr>
          <w:rFonts w:ascii="仿宋_GB2312" w:eastAsia="仿宋_GB2312" w:hAnsi="仿宋_GB2312" w:cs="仿宋_GB2312" w:hint="eastAsia"/>
          <w:b/>
          <w:sz w:val="32"/>
          <w:szCs w:val="32"/>
        </w:rPr>
        <w:t>3.3.4 监理制</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是否委托有</w:t>
      </w:r>
      <w:r w:rsidR="00F66D0B">
        <w:rPr>
          <w:rFonts w:ascii="仿宋_GB2312" w:eastAsia="仿宋_GB2312" w:hAnsi="仿宋_GB2312" w:cs="仿宋_GB2312" w:hint="eastAsia"/>
          <w:sz w:val="32"/>
          <w:szCs w:val="32"/>
        </w:rPr>
        <w:t>相应</w:t>
      </w:r>
      <w:r>
        <w:rPr>
          <w:rFonts w:ascii="仿宋_GB2312" w:eastAsia="仿宋_GB2312" w:hAnsi="仿宋_GB2312" w:cs="仿宋_GB2312" w:hint="eastAsia"/>
          <w:sz w:val="32"/>
          <w:szCs w:val="32"/>
        </w:rPr>
        <w:t>资质的监理单位进行监理，监理工程师是否具备</w:t>
      </w:r>
      <w:r w:rsidR="00346585">
        <w:rPr>
          <w:rFonts w:ascii="仿宋_GB2312" w:eastAsia="仿宋_GB2312" w:hAnsi="仿宋_GB2312" w:cs="仿宋_GB2312" w:hint="eastAsia"/>
          <w:sz w:val="32"/>
          <w:szCs w:val="32"/>
        </w:rPr>
        <w:t>相应建设</w:t>
      </w:r>
      <w:r>
        <w:rPr>
          <w:rFonts w:ascii="仿宋_GB2312" w:eastAsia="仿宋_GB2312" w:hAnsi="仿宋_GB2312" w:cs="仿宋_GB2312" w:hint="eastAsia"/>
          <w:sz w:val="32"/>
          <w:szCs w:val="32"/>
        </w:rPr>
        <w:t>监理资格，监理合同执行情况。</w:t>
      </w:r>
    </w:p>
    <w:p w:rsidR="004A5BAD" w:rsidRPr="00AB2AF0" w:rsidRDefault="00AA1707" w:rsidP="007777E4">
      <w:pPr>
        <w:spacing w:line="600" w:lineRule="exact"/>
        <w:jc w:val="left"/>
        <w:rPr>
          <w:rFonts w:ascii="仿宋_GB2312" w:eastAsia="仿宋_GB2312" w:hAnsi="仿宋_GB2312" w:cs="仿宋_GB2312"/>
          <w:b/>
          <w:sz w:val="32"/>
          <w:szCs w:val="32"/>
        </w:rPr>
      </w:pPr>
      <w:r w:rsidRPr="00AB2AF0">
        <w:rPr>
          <w:rFonts w:ascii="仿宋_GB2312" w:eastAsia="仿宋_GB2312" w:hAnsi="仿宋_GB2312" w:cs="仿宋_GB2312" w:hint="eastAsia"/>
          <w:b/>
          <w:sz w:val="32"/>
          <w:szCs w:val="32"/>
        </w:rPr>
        <w:t>3.3.5</w:t>
      </w:r>
      <w:r w:rsidR="004A5BAD" w:rsidRPr="00AB2AF0">
        <w:rPr>
          <w:rFonts w:ascii="仿宋_GB2312" w:eastAsia="仿宋_GB2312" w:hAnsi="仿宋_GB2312" w:cs="仿宋_GB2312" w:hint="eastAsia"/>
          <w:b/>
          <w:sz w:val="32"/>
          <w:szCs w:val="32"/>
        </w:rPr>
        <w:t>公示制</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项目和资金情况是否进行公示。</w:t>
      </w:r>
    </w:p>
    <w:p w:rsidR="008965B3" w:rsidRPr="00AB2AF0" w:rsidRDefault="00AA1707" w:rsidP="007777E4">
      <w:pPr>
        <w:spacing w:line="600" w:lineRule="exact"/>
        <w:jc w:val="left"/>
        <w:rPr>
          <w:rFonts w:ascii="仿宋_GB2312" w:eastAsia="仿宋_GB2312" w:hAnsi="仿宋_GB2312" w:cs="仿宋_GB2312"/>
          <w:b/>
          <w:sz w:val="32"/>
          <w:szCs w:val="32"/>
        </w:rPr>
      </w:pPr>
      <w:r w:rsidRPr="00AB2AF0">
        <w:rPr>
          <w:rFonts w:ascii="仿宋_GB2312" w:eastAsia="仿宋_GB2312" w:hAnsi="仿宋_GB2312" w:cs="仿宋_GB2312" w:hint="eastAsia"/>
          <w:b/>
          <w:sz w:val="32"/>
          <w:szCs w:val="32"/>
        </w:rPr>
        <w:t>3.3.6</w:t>
      </w:r>
      <w:r w:rsidR="004A5BAD" w:rsidRPr="00AB2AF0">
        <w:rPr>
          <w:rFonts w:ascii="仿宋_GB2312" w:eastAsia="仿宋_GB2312" w:hAnsi="仿宋_GB2312" w:cs="仿宋_GB2312" w:hint="eastAsia"/>
          <w:b/>
          <w:sz w:val="32"/>
          <w:szCs w:val="32"/>
        </w:rPr>
        <w:t>其他制度制定和执行情况</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3.4项目建设任务完成情况</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在项目初验基础上，结合实地抽验结果，全面检查项目建设任务完成情况。</w:t>
      </w:r>
    </w:p>
    <w:p w:rsidR="008965B3" w:rsidRPr="004A5BAD" w:rsidRDefault="00AA1707" w:rsidP="007777E4">
      <w:pPr>
        <w:spacing w:line="600" w:lineRule="exact"/>
        <w:jc w:val="left"/>
        <w:rPr>
          <w:rFonts w:ascii="仿宋_GB2312" w:eastAsia="仿宋_GB2312" w:hAnsi="仿宋_GB2312" w:cs="仿宋_GB2312"/>
          <w:b/>
          <w:sz w:val="32"/>
          <w:szCs w:val="32"/>
        </w:rPr>
      </w:pPr>
      <w:r w:rsidRPr="004A5BAD">
        <w:rPr>
          <w:rFonts w:ascii="仿宋_GB2312" w:eastAsia="仿宋_GB2312" w:hAnsi="仿宋_GB2312" w:cs="仿宋_GB2312" w:hint="eastAsia"/>
          <w:b/>
          <w:sz w:val="32"/>
          <w:szCs w:val="32"/>
        </w:rPr>
        <w:t>3.4.1</w:t>
      </w:r>
      <w:r w:rsidR="004A5BAD" w:rsidRPr="004A5BAD">
        <w:rPr>
          <w:rFonts w:ascii="仿宋_GB2312" w:eastAsia="仿宋_GB2312" w:hAnsi="仿宋_GB2312" w:cs="仿宋_GB2312" w:hint="eastAsia"/>
          <w:b/>
          <w:sz w:val="32"/>
          <w:szCs w:val="32"/>
        </w:rPr>
        <w:t>建设规模</w:t>
      </w:r>
    </w:p>
    <w:p w:rsidR="004A5BAD" w:rsidRPr="004A5BAD" w:rsidRDefault="00AA1707" w:rsidP="007777E4">
      <w:pPr>
        <w:spacing w:line="600" w:lineRule="exact"/>
        <w:jc w:val="left"/>
        <w:rPr>
          <w:rFonts w:ascii="仿宋_GB2312" w:eastAsia="仿宋_GB2312" w:hAnsi="仿宋_GB2312" w:cs="仿宋_GB2312"/>
          <w:b/>
          <w:sz w:val="32"/>
          <w:szCs w:val="32"/>
        </w:rPr>
      </w:pPr>
      <w:r w:rsidRPr="004A5BAD">
        <w:rPr>
          <w:rFonts w:ascii="仿宋_GB2312" w:eastAsia="仿宋_GB2312" w:hAnsi="仿宋_GB2312" w:cs="仿宋_GB2312" w:hint="eastAsia"/>
          <w:b/>
          <w:sz w:val="32"/>
          <w:szCs w:val="32"/>
        </w:rPr>
        <w:lastRenderedPageBreak/>
        <w:t>3.4.2</w:t>
      </w:r>
      <w:r w:rsidR="004A5BAD" w:rsidRPr="004A5BAD">
        <w:rPr>
          <w:rFonts w:ascii="仿宋_GB2312" w:eastAsia="仿宋_GB2312" w:hAnsi="仿宋_GB2312" w:cs="仿宋_GB2312" w:hint="eastAsia"/>
          <w:b/>
          <w:sz w:val="32"/>
          <w:szCs w:val="32"/>
        </w:rPr>
        <w:t>建设内容</w:t>
      </w:r>
    </w:p>
    <w:p w:rsidR="008965B3" w:rsidRDefault="00AA1707" w:rsidP="007777E4">
      <w:pPr>
        <w:spacing w:line="600" w:lineRule="exact"/>
        <w:ind w:firstLineChars="150"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对照经批复的初步设计和变更材料</w:t>
      </w:r>
      <w:r w:rsidR="004A5BA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说明实际完成工程量及其经济技术指标。</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3.5工程质量</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3.5.1</w:t>
      </w:r>
      <w:r>
        <w:rPr>
          <w:rFonts w:ascii="仿宋_GB2312" w:eastAsia="仿宋_GB2312" w:hAnsi="仿宋_GB2312" w:cs="仿宋_GB2312" w:hint="eastAsia"/>
          <w:sz w:val="32"/>
          <w:szCs w:val="32"/>
        </w:rPr>
        <w:t>各单项工程四方验收情况</w:t>
      </w:r>
    </w:p>
    <w:p w:rsidR="008965B3" w:rsidRDefault="00AA1707" w:rsidP="007777E4">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3.5.2</w:t>
      </w:r>
      <w:r>
        <w:rPr>
          <w:rFonts w:ascii="仿宋_GB2312" w:eastAsia="仿宋_GB2312" w:hAnsi="仿宋_GB2312" w:cs="仿宋_GB2312" w:hint="eastAsia"/>
          <w:sz w:val="32"/>
          <w:szCs w:val="32"/>
        </w:rPr>
        <w:t>项目初验的质量情况</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3.5.3工程现场抽验情况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①</w:t>
      </w:r>
      <w:r w:rsidR="00AA1707">
        <w:rPr>
          <w:rFonts w:ascii="仿宋_GB2312" w:eastAsia="仿宋_GB2312" w:hAnsi="仿宋_GB2312" w:cs="仿宋_GB2312" w:hint="eastAsia"/>
          <w:sz w:val="32"/>
          <w:szCs w:val="32"/>
        </w:rPr>
        <w:t>平田整地措施抽验情况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②</w:t>
      </w:r>
      <w:r w:rsidR="00AA1707">
        <w:rPr>
          <w:rFonts w:ascii="仿宋_GB2312" w:eastAsia="仿宋_GB2312" w:hAnsi="仿宋_GB2312" w:cs="仿宋_GB2312" w:hint="eastAsia"/>
          <w:sz w:val="32"/>
          <w:szCs w:val="32"/>
        </w:rPr>
        <w:t>土壤改良措施抽验情况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③</w:t>
      </w:r>
      <w:r w:rsidR="00AA1707">
        <w:rPr>
          <w:rFonts w:ascii="仿宋_GB2312" w:eastAsia="仿宋_GB2312" w:hAnsi="仿宋_GB2312" w:cs="仿宋_GB2312" w:hint="eastAsia"/>
          <w:sz w:val="32"/>
          <w:szCs w:val="32"/>
        </w:rPr>
        <w:t>灌溉与排水措施抽验情况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④</w:t>
      </w:r>
      <w:r w:rsidR="00AA1707">
        <w:rPr>
          <w:rFonts w:ascii="仿宋_GB2312" w:eastAsia="仿宋_GB2312" w:hAnsi="仿宋_GB2312" w:cs="仿宋_GB2312" w:hint="eastAsia"/>
          <w:sz w:val="32"/>
          <w:szCs w:val="32"/>
        </w:rPr>
        <w:t>农田输配电措施抽验情况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⑤</w:t>
      </w:r>
      <w:r w:rsidR="00AA1707">
        <w:rPr>
          <w:rFonts w:ascii="仿宋_GB2312" w:eastAsia="仿宋_GB2312" w:hAnsi="仿宋_GB2312" w:cs="仿宋_GB2312" w:hint="eastAsia"/>
          <w:sz w:val="32"/>
          <w:szCs w:val="32"/>
        </w:rPr>
        <w:t>田间道路措施抽验情况</w:t>
      </w:r>
      <w:r w:rsidR="004A5BAD">
        <w:rPr>
          <w:rFonts w:ascii="仿宋_GB2312" w:eastAsia="仿宋_GB2312" w:hAnsi="仿宋_GB2312" w:cs="仿宋_GB2312" w:hint="eastAsia"/>
          <w:sz w:val="32"/>
          <w:szCs w:val="32"/>
        </w:rPr>
        <w:t>（</w:t>
      </w:r>
      <w:r w:rsidR="00AA1707">
        <w:rPr>
          <w:rFonts w:ascii="仿宋_GB2312" w:eastAsia="仿宋_GB2312" w:hAnsi="仿宋_GB2312" w:cs="仿宋_GB2312" w:hint="eastAsia"/>
          <w:sz w:val="32"/>
          <w:szCs w:val="32"/>
        </w:rPr>
        <w:t>包括农机作业通行条件情况</w:t>
      </w:r>
      <w:r w:rsidR="004A5BAD">
        <w:rPr>
          <w:rFonts w:ascii="仿宋_GB2312" w:eastAsia="仿宋_GB2312" w:hAnsi="仿宋_GB2312" w:cs="仿宋_GB2312" w:hint="eastAsia"/>
          <w:sz w:val="32"/>
          <w:szCs w:val="32"/>
        </w:rPr>
        <w:t>）</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⑥</w:t>
      </w:r>
      <w:r w:rsidR="00AA1707">
        <w:rPr>
          <w:rFonts w:ascii="仿宋_GB2312" w:eastAsia="仿宋_GB2312" w:hAnsi="仿宋_GB2312" w:cs="仿宋_GB2312" w:hint="eastAsia"/>
          <w:sz w:val="32"/>
          <w:szCs w:val="32"/>
        </w:rPr>
        <w:t>农田防护与生态环境保护措施抽验情况</w:t>
      </w:r>
    </w:p>
    <w:p w:rsidR="008965B3" w:rsidRDefault="00AB2AF0" w:rsidP="007777E4">
      <w:pPr>
        <w:spacing w:line="600" w:lineRule="exact"/>
        <w:jc w:val="left"/>
        <w:rPr>
          <w:rFonts w:ascii="仿宋_GB2312" w:eastAsia="仿宋_GB2312" w:hAnsi="仿宋_GB2312" w:cs="仿宋_GB2312"/>
          <w:sz w:val="32"/>
          <w:szCs w:val="32"/>
        </w:rPr>
      </w:pPr>
      <w:r>
        <w:rPr>
          <w:rFonts w:ascii="宋体" w:hAnsi="宋体" w:cs="仿宋_GB2312" w:hint="eastAsia"/>
          <w:sz w:val="32"/>
          <w:szCs w:val="32"/>
        </w:rPr>
        <w:t>⑦</w:t>
      </w:r>
      <w:r w:rsidR="00AA1707">
        <w:rPr>
          <w:rFonts w:ascii="仿宋_GB2312" w:eastAsia="仿宋_GB2312" w:hAnsi="仿宋_GB2312" w:cs="仿宋_GB2312" w:hint="eastAsia"/>
          <w:sz w:val="32"/>
          <w:szCs w:val="32"/>
        </w:rPr>
        <w:t>科技措施抽验情况</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以上各项建设措施要说明抽取的比例，涉及的乡（镇）、村、工程编号等基础信息。</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3.5.4 工程质量结论</w:t>
      </w: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3.6耕地质量情况</w:t>
      </w:r>
    </w:p>
    <w:p w:rsidR="008965B3" w:rsidRDefault="00AA1707" w:rsidP="007777E4">
      <w:pPr>
        <w:spacing w:line="600" w:lineRule="exact"/>
        <w:ind w:firstLineChars="196"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说明耕地质量等级变化情况及粮食生产能力提升情况。</w:t>
      </w:r>
    </w:p>
    <w:p w:rsidR="008965B3" w:rsidRDefault="008965B3" w:rsidP="007777E4">
      <w:pPr>
        <w:spacing w:line="600" w:lineRule="exact"/>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4.资金使用与管理</w:t>
      </w:r>
    </w:p>
    <w:p w:rsidR="008965B3" w:rsidRDefault="00AA1707" w:rsidP="007777E4">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4.1资金到位情况</w:t>
      </w:r>
    </w:p>
    <w:p w:rsidR="008965B3" w:rsidRDefault="00AA1707" w:rsidP="007777E4">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4.2资金管理情况</w:t>
      </w:r>
    </w:p>
    <w:p w:rsidR="008965B3" w:rsidRDefault="00AA1707" w:rsidP="007777E4">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4.3投资完成情况</w:t>
      </w:r>
    </w:p>
    <w:p w:rsidR="008965B3" w:rsidRDefault="008965B3" w:rsidP="007777E4">
      <w:pPr>
        <w:spacing w:line="600" w:lineRule="exact"/>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5.群众满意度调查情况</w:t>
      </w:r>
    </w:p>
    <w:p w:rsidR="008965B3" w:rsidRDefault="008965B3" w:rsidP="007777E4">
      <w:pPr>
        <w:spacing w:line="600" w:lineRule="exact"/>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6.项目建设成效</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验收项目整体功能、建设效果、任务目标完成情况。</w:t>
      </w:r>
    </w:p>
    <w:p w:rsidR="008965B3" w:rsidRDefault="008965B3" w:rsidP="007777E4">
      <w:pPr>
        <w:spacing w:line="600" w:lineRule="exact"/>
        <w:ind w:firstLineChars="200" w:firstLine="640"/>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7.档案管理</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技术文件材料是否分类立卷；技术档案和施工管理资料是否齐全、完整。</w:t>
      </w:r>
    </w:p>
    <w:p w:rsidR="008965B3" w:rsidRDefault="008965B3" w:rsidP="007777E4">
      <w:pPr>
        <w:spacing w:line="600" w:lineRule="exact"/>
        <w:ind w:firstLineChars="200" w:firstLine="640"/>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8.备案信息登记情况</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项目信息备案、地块空间坐标上图入库等情况。</w:t>
      </w:r>
    </w:p>
    <w:p w:rsidR="008965B3" w:rsidRDefault="008965B3" w:rsidP="007777E4">
      <w:pPr>
        <w:spacing w:line="600" w:lineRule="exact"/>
        <w:ind w:firstLineChars="200" w:firstLine="640"/>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9.存在问题和建议</w:t>
      </w:r>
    </w:p>
    <w:p w:rsidR="008965B3" w:rsidRDefault="00AA1707"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对项目验收中发现的问题，提出整改建议、完成时限。</w:t>
      </w:r>
    </w:p>
    <w:p w:rsidR="008965B3" w:rsidRDefault="008965B3" w:rsidP="007777E4">
      <w:pPr>
        <w:spacing w:line="600" w:lineRule="exact"/>
        <w:ind w:firstLineChars="200" w:firstLine="640"/>
        <w:jc w:val="left"/>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10.竣工验收结论</w:t>
      </w:r>
    </w:p>
    <w:p w:rsidR="008965B3" w:rsidRDefault="00AA1707" w:rsidP="007777E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验收组根据抽验范围内各类工程的数量完成及质量合格情</w:t>
      </w:r>
      <w:r>
        <w:rPr>
          <w:rFonts w:ascii="仿宋_GB2312" w:eastAsia="仿宋_GB2312" w:hAnsi="仿宋_GB2312" w:cs="仿宋_GB2312" w:hint="eastAsia"/>
          <w:sz w:val="32"/>
          <w:szCs w:val="32"/>
        </w:rPr>
        <w:lastRenderedPageBreak/>
        <w:t>况，结合实施进度、项目组织管理、制度执行、资金到位使用与管理、群众满意度、信息备案、档案管理等情况，集体研究，综合判断，作出项目合格或不合格结论。</w:t>
      </w:r>
    </w:p>
    <w:p w:rsidR="008965B3" w:rsidRDefault="008965B3" w:rsidP="007777E4">
      <w:pPr>
        <w:spacing w:line="600" w:lineRule="exact"/>
        <w:ind w:firstLineChars="200" w:firstLine="640"/>
        <w:rPr>
          <w:rFonts w:ascii="仿宋_GB2312" w:eastAsia="仿宋_GB2312" w:hAnsi="仿宋_GB2312" w:cs="仿宋_GB2312"/>
          <w:sz w:val="32"/>
          <w:szCs w:val="32"/>
        </w:rPr>
      </w:pPr>
    </w:p>
    <w:p w:rsidR="008965B3" w:rsidRDefault="00AA1707" w:rsidP="007777E4">
      <w:pPr>
        <w:spacing w:line="600" w:lineRule="exact"/>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11.</w:t>
      </w:r>
      <w:r w:rsidR="00D86455">
        <w:rPr>
          <w:rFonts w:ascii="仿宋_GB2312" w:eastAsia="仿宋_GB2312" w:hAnsi="仿宋_GB2312" w:cs="仿宋_GB2312" w:hint="eastAsia"/>
          <w:b/>
          <w:sz w:val="32"/>
          <w:szCs w:val="32"/>
        </w:rPr>
        <w:t>附件</w:t>
      </w:r>
    </w:p>
    <w:p w:rsidR="00D86455" w:rsidRDefault="00D86455" w:rsidP="007777E4">
      <w:pPr>
        <w:spacing w:line="600" w:lineRule="exact"/>
        <w:ind w:firstLineChars="200" w:firstLine="640"/>
        <w:jc w:val="left"/>
        <w:rPr>
          <w:rFonts w:ascii="仿宋_GB2312" w:eastAsia="仿宋_GB2312" w:hAnsi="仿宋_GB2312" w:cs="仿宋_GB2312"/>
          <w:sz w:val="32"/>
          <w:szCs w:val="32"/>
        </w:rPr>
      </w:pPr>
      <w:r w:rsidRPr="00D86455">
        <w:rPr>
          <w:rFonts w:ascii="仿宋_GB2312" w:eastAsia="仿宋_GB2312" w:hAnsi="仿宋_GB2312" w:cs="仿宋_GB2312" w:hint="eastAsia"/>
          <w:sz w:val="32"/>
          <w:szCs w:val="32"/>
        </w:rPr>
        <w:t>1-1</w:t>
      </w:r>
      <w:r w:rsidR="00AA1707">
        <w:rPr>
          <w:rFonts w:ascii="仿宋_GB2312" w:eastAsia="仿宋_GB2312" w:hAnsi="仿宋_GB2312" w:cs="仿宋_GB2312" w:hint="eastAsia"/>
          <w:sz w:val="32"/>
          <w:szCs w:val="32"/>
        </w:rPr>
        <w:t>《项目建设工程抽验汇总表》</w:t>
      </w:r>
    </w:p>
    <w:p w:rsidR="00D86455" w:rsidRDefault="00D86455" w:rsidP="007777E4">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sidR="00AA1707">
        <w:rPr>
          <w:rFonts w:ascii="仿宋_GB2312" w:eastAsia="仿宋_GB2312" w:hAnsi="仿宋_GB2312" w:cs="仿宋_GB2312" w:hint="eastAsia"/>
          <w:sz w:val="32"/>
          <w:szCs w:val="32"/>
        </w:rPr>
        <w:t>《项目建设工程建设情况表》</w:t>
      </w:r>
    </w:p>
    <w:p w:rsidR="008965B3" w:rsidRDefault="00D86455" w:rsidP="007777E4">
      <w:pPr>
        <w:spacing w:line="600" w:lineRule="exact"/>
        <w:ind w:firstLineChars="200" w:firstLine="640"/>
        <w:jc w:val="left"/>
        <w:rPr>
          <w:rFonts w:ascii="仿宋_GB2312" w:eastAsia="仿宋_GB2312" w:hAnsi="仿宋_GB2312" w:cs="仿宋_GB2312"/>
          <w:sz w:val="32"/>
          <w:szCs w:val="32"/>
        </w:rPr>
      </w:pPr>
      <w:r w:rsidRPr="00D86455">
        <w:rPr>
          <w:rFonts w:ascii="仿宋_GB2312" w:eastAsia="仿宋_GB2312" w:hAnsi="仿宋_GB2312" w:cs="仿宋_GB2312" w:hint="eastAsia"/>
          <w:sz w:val="32"/>
          <w:szCs w:val="32"/>
        </w:rPr>
        <w:t>1-3</w:t>
      </w:r>
      <w:r w:rsidR="00AA1707">
        <w:rPr>
          <w:rFonts w:ascii="仿宋_GB2312" w:eastAsia="仿宋_GB2312" w:hAnsi="仿宋_GB2312" w:cs="仿宋_GB2312" w:hint="eastAsia"/>
          <w:sz w:val="32"/>
          <w:szCs w:val="32"/>
        </w:rPr>
        <w:t>《项目预算执行和资金使用情况表》。</w:t>
      </w:r>
    </w:p>
    <w:p w:rsidR="007777E4" w:rsidRDefault="007777E4" w:rsidP="005469F6">
      <w:pPr>
        <w:spacing w:beforeLines="100" w:afterLines="100" w:line="600" w:lineRule="exact"/>
        <w:jc w:val="center"/>
        <w:rPr>
          <w:rFonts w:ascii="方正小标宋简体" w:eastAsia="方正小标宋简体" w:hAnsi="方正小标宋简体" w:cs="方正小标宋简体"/>
          <w:bCs/>
          <w:sz w:val="36"/>
          <w:szCs w:val="36"/>
        </w:rPr>
      </w:pPr>
    </w:p>
    <w:p w:rsidR="008965B3" w:rsidRDefault="00AA1707" w:rsidP="005469F6">
      <w:pPr>
        <w:spacing w:beforeLines="100" w:afterLines="100" w:line="60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竣工验收组成员签字表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1196"/>
        <w:gridCol w:w="3193"/>
        <w:gridCol w:w="1436"/>
        <w:gridCol w:w="1437"/>
      </w:tblGrid>
      <w:tr w:rsidR="008965B3">
        <w:trPr>
          <w:trHeight w:val="671"/>
          <w:jc w:val="center"/>
        </w:trPr>
        <w:tc>
          <w:tcPr>
            <w:tcW w:w="1321" w:type="dxa"/>
            <w:vAlign w:val="center"/>
          </w:tcPr>
          <w:p w:rsidR="008965B3" w:rsidRDefault="00AA1707" w:rsidP="007777E4">
            <w:pPr>
              <w:spacing w:line="600" w:lineRule="exact"/>
              <w:jc w:val="center"/>
              <w:rPr>
                <w:rFonts w:ascii="Times New Roman" w:eastAsia="仿宋_GB2312" w:hAnsi="Times New Roman"/>
                <w:sz w:val="32"/>
                <w:szCs w:val="32"/>
              </w:rPr>
            </w:pPr>
            <w:r>
              <w:rPr>
                <w:rFonts w:eastAsia="仿宋_GB2312" w:hint="eastAsia"/>
                <w:sz w:val="32"/>
                <w:szCs w:val="32"/>
              </w:rPr>
              <w:t>验收组</w:t>
            </w:r>
          </w:p>
        </w:tc>
        <w:tc>
          <w:tcPr>
            <w:tcW w:w="1196" w:type="dxa"/>
            <w:vAlign w:val="center"/>
          </w:tcPr>
          <w:p w:rsidR="008965B3" w:rsidRDefault="00AA1707" w:rsidP="007777E4">
            <w:pPr>
              <w:spacing w:line="600" w:lineRule="exact"/>
              <w:jc w:val="center"/>
              <w:rPr>
                <w:rFonts w:ascii="Times New Roman" w:eastAsia="仿宋_GB2312" w:hAnsi="Times New Roman"/>
                <w:sz w:val="32"/>
                <w:szCs w:val="32"/>
              </w:rPr>
            </w:pPr>
            <w:r>
              <w:rPr>
                <w:rFonts w:eastAsia="仿宋_GB2312" w:hint="eastAsia"/>
                <w:sz w:val="32"/>
                <w:szCs w:val="32"/>
              </w:rPr>
              <w:t>姓名</w:t>
            </w:r>
          </w:p>
        </w:tc>
        <w:tc>
          <w:tcPr>
            <w:tcW w:w="3193" w:type="dxa"/>
            <w:vAlign w:val="center"/>
          </w:tcPr>
          <w:p w:rsidR="008965B3" w:rsidRDefault="00AA1707" w:rsidP="007777E4">
            <w:pPr>
              <w:spacing w:line="600" w:lineRule="exact"/>
              <w:jc w:val="center"/>
              <w:rPr>
                <w:rFonts w:ascii="Times New Roman" w:eastAsia="仿宋_GB2312" w:hAnsi="Times New Roman"/>
                <w:sz w:val="32"/>
                <w:szCs w:val="32"/>
              </w:rPr>
            </w:pPr>
            <w:r>
              <w:rPr>
                <w:rFonts w:eastAsia="仿宋_GB2312" w:hint="eastAsia"/>
                <w:sz w:val="32"/>
                <w:szCs w:val="32"/>
              </w:rPr>
              <w:t>单位</w:t>
            </w:r>
          </w:p>
        </w:tc>
        <w:tc>
          <w:tcPr>
            <w:tcW w:w="1436" w:type="dxa"/>
            <w:vAlign w:val="center"/>
          </w:tcPr>
          <w:p w:rsidR="008965B3" w:rsidRDefault="00AA1707" w:rsidP="007777E4">
            <w:pPr>
              <w:spacing w:line="600" w:lineRule="exact"/>
              <w:jc w:val="center"/>
              <w:rPr>
                <w:rFonts w:eastAsia="仿宋_GB2312"/>
                <w:sz w:val="32"/>
                <w:szCs w:val="32"/>
              </w:rPr>
            </w:pPr>
            <w:r>
              <w:rPr>
                <w:rFonts w:eastAsia="仿宋_GB2312" w:hint="eastAsia"/>
                <w:sz w:val="32"/>
                <w:szCs w:val="32"/>
              </w:rPr>
              <w:t>职务</w:t>
            </w:r>
            <w:r>
              <w:rPr>
                <w:rFonts w:eastAsia="仿宋_GB2312"/>
                <w:sz w:val="32"/>
                <w:szCs w:val="32"/>
              </w:rPr>
              <w:t>/</w:t>
            </w:r>
          </w:p>
          <w:p w:rsidR="008965B3" w:rsidRDefault="00AA1707" w:rsidP="007777E4">
            <w:pPr>
              <w:spacing w:line="600" w:lineRule="exact"/>
              <w:jc w:val="center"/>
              <w:rPr>
                <w:rFonts w:ascii="Times New Roman" w:eastAsia="仿宋_GB2312" w:hAnsi="Times New Roman"/>
                <w:sz w:val="32"/>
                <w:szCs w:val="32"/>
              </w:rPr>
            </w:pPr>
            <w:r>
              <w:rPr>
                <w:rFonts w:eastAsia="仿宋_GB2312" w:hint="eastAsia"/>
                <w:sz w:val="32"/>
                <w:szCs w:val="32"/>
              </w:rPr>
              <w:t>职称</w:t>
            </w:r>
          </w:p>
        </w:tc>
        <w:tc>
          <w:tcPr>
            <w:tcW w:w="1437" w:type="dxa"/>
            <w:vAlign w:val="center"/>
          </w:tcPr>
          <w:p w:rsidR="008965B3" w:rsidRDefault="00AA1707" w:rsidP="007777E4">
            <w:pPr>
              <w:spacing w:line="600" w:lineRule="exact"/>
              <w:jc w:val="center"/>
              <w:rPr>
                <w:rFonts w:ascii="Times New Roman" w:eastAsia="仿宋_GB2312" w:hAnsi="Times New Roman"/>
                <w:sz w:val="32"/>
                <w:szCs w:val="32"/>
              </w:rPr>
            </w:pPr>
            <w:r>
              <w:rPr>
                <w:rFonts w:eastAsia="仿宋_GB2312" w:hint="eastAsia"/>
                <w:sz w:val="32"/>
                <w:szCs w:val="32"/>
              </w:rPr>
              <w:t>签字</w:t>
            </w:r>
          </w:p>
        </w:tc>
      </w:tr>
      <w:tr w:rsidR="008965B3">
        <w:trPr>
          <w:trHeight w:val="671"/>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hint="eastAsia"/>
                <w:sz w:val="32"/>
                <w:szCs w:val="32"/>
              </w:rPr>
              <w:t>组长</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r w:rsidR="008965B3">
        <w:trPr>
          <w:trHeight w:val="671"/>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hint="eastAsia"/>
                <w:sz w:val="32"/>
                <w:szCs w:val="32"/>
              </w:rPr>
              <w:t>副组长</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r w:rsidR="008965B3">
        <w:trPr>
          <w:trHeight w:val="671"/>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hint="eastAsia"/>
                <w:sz w:val="32"/>
                <w:szCs w:val="32"/>
              </w:rPr>
              <w:t>组员</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r w:rsidR="008965B3">
        <w:trPr>
          <w:trHeight w:val="649"/>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hint="eastAsia"/>
                <w:sz w:val="32"/>
                <w:szCs w:val="32"/>
              </w:rPr>
              <w:t>组员</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r w:rsidR="008965B3">
        <w:trPr>
          <w:trHeight w:val="671"/>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hint="eastAsia"/>
                <w:sz w:val="32"/>
                <w:szCs w:val="32"/>
              </w:rPr>
              <w:t>组员</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r w:rsidR="008965B3">
        <w:trPr>
          <w:trHeight w:val="606"/>
          <w:jc w:val="center"/>
        </w:trPr>
        <w:tc>
          <w:tcPr>
            <w:tcW w:w="1321" w:type="dxa"/>
            <w:vAlign w:val="center"/>
          </w:tcPr>
          <w:p w:rsidR="008965B3" w:rsidRDefault="00AA1707" w:rsidP="007777E4">
            <w:pPr>
              <w:spacing w:line="600" w:lineRule="exact"/>
              <w:jc w:val="left"/>
              <w:rPr>
                <w:rFonts w:ascii="Times New Roman" w:eastAsia="仿宋_GB2312" w:hAnsi="Times New Roman"/>
                <w:sz w:val="32"/>
                <w:szCs w:val="32"/>
              </w:rPr>
            </w:pPr>
            <w:r>
              <w:rPr>
                <w:rFonts w:eastAsia="仿宋_GB2312"/>
                <w:sz w:val="32"/>
                <w:szCs w:val="32"/>
              </w:rPr>
              <w:t>……</w:t>
            </w:r>
          </w:p>
        </w:tc>
        <w:tc>
          <w:tcPr>
            <w:tcW w:w="119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3193"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6" w:type="dxa"/>
            <w:vAlign w:val="center"/>
          </w:tcPr>
          <w:p w:rsidR="008965B3" w:rsidRDefault="008965B3" w:rsidP="007777E4">
            <w:pPr>
              <w:spacing w:line="600" w:lineRule="exact"/>
              <w:jc w:val="center"/>
              <w:rPr>
                <w:rFonts w:ascii="Times New Roman" w:eastAsia="仿宋_GB2312" w:hAnsi="Times New Roman"/>
                <w:sz w:val="32"/>
                <w:szCs w:val="32"/>
              </w:rPr>
            </w:pPr>
          </w:p>
        </w:tc>
        <w:tc>
          <w:tcPr>
            <w:tcW w:w="1437" w:type="dxa"/>
            <w:vAlign w:val="center"/>
          </w:tcPr>
          <w:p w:rsidR="008965B3" w:rsidRDefault="008965B3" w:rsidP="007777E4">
            <w:pPr>
              <w:spacing w:line="600" w:lineRule="exact"/>
              <w:jc w:val="center"/>
              <w:rPr>
                <w:rFonts w:ascii="Times New Roman" w:eastAsia="仿宋_GB2312" w:hAnsi="Times New Roman"/>
                <w:sz w:val="32"/>
                <w:szCs w:val="32"/>
              </w:rPr>
            </w:pPr>
          </w:p>
        </w:tc>
      </w:tr>
    </w:tbl>
    <w:p w:rsidR="008965B3" w:rsidRDefault="00AA1707" w:rsidP="007777E4">
      <w:pPr>
        <w:pStyle w:val="2"/>
        <w:spacing w:line="600" w:lineRule="exact"/>
        <w:jc w:val="left"/>
        <w:rPr>
          <w:rFonts w:ascii="仿宋_GB2312" w:eastAsia="仿宋_GB2312" w:hAnsi="仿宋_GB2312" w:cs="仿宋_GB2312"/>
        </w:rPr>
      </w:pPr>
      <w:r>
        <w:rPr>
          <w:bCs w:val="0"/>
        </w:rPr>
        <w:br w:type="page"/>
      </w:r>
      <w:r w:rsidR="0094375E">
        <w:rPr>
          <w:rFonts w:ascii="仿宋_GB2312" w:eastAsia="仿宋_GB2312" w:hAnsi="仿宋_GB2312" w:cs="仿宋_GB2312" w:hint="eastAsia"/>
        </w:rPr>
        <w:lastRenderedPageBreak/>
        <w:t>附件</w:t>
      </w:r>
      <w:r>
        <w:rPr>
          <w:rFonts w:ascii="仿宋_GB2312" w:eastAsia="仿宋_GB2312" w:hAnsi="仿宋_GB2312" w:cs="仿宋_GB2312" w:hint="eastAsia"/>
        </w:rPr>
        <w:t>1-1</w:t>
      </w:r>
    </w:p>
    <w:p w:rsidR="008965B3" w:rsidRDefault="00AA1707" w:rsidP="005469F6">
      <w:pPr>
        <w:spacing w:beforeLines="100" w:afterLines="100" w:line="580" w:lineRule="exact"/>
        <w:jc w:val="center"/>
        <w:rPr>
          <w:rFonts w:ascii="方正小标宋简体" w:eastAsia="方正小标宋简体" w:hAnsi="Times New Roman"/>
          <w:sz w:val="32"/>
          <w:szCs w:val="32"/>
        </w:rPr>
      </w:pPr>
      <w:r>
        <w:rPr>
          <w:rFonts w:ascii="方正小标宋简体" w:eastAsia="方正小标宋简体" w:hint="eastAsia"/>
          <w:sz w:val="32"/>
          <w:szCs w:val="32"/>
        </w:rPr>
        <w:t>项目建设工程抽验汇总表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901"/>
        <w:gridCol w:w="87"/>
        <w:gridCol w:w="989"/>
        <w:gridCol w:w="646"/>
        <w:gridCol w:w="1104"/>
        <w:gridCol w:w="1104"/>
        <w:gridCol w:w="1104"/>
        <w:gridCol w:w="2209"/>
      </w:tblGrid>
      <w:tr w:rsidR="008965B3">
        <w:trPr>
          <w:trHeight w:val="144"/>
          <w:jc w:val="center"/>
        </w:trPr>
        <w:tc>
          <w:tcPr>
            <w:tcW w:w="755" w:type="dxa"/>
            <w:vAlign w:val="center"/>
          </w:tcPr>
          <w:p w:rsidR="008965B3" w:rsidRDefault="00AA1707">
            <w:pPr>
              <w:spacing w:line="280" w:lineRule="exact"/>
              <w:jc w:val="left"/>
              <w:rPr>
                <w:rFonts w:ascii="Times New Roman" w:hAnsi="Times New Roman"/>
                <w:sz w:val="18"/>
                <w:szCs w:val="18"/>
              </w:rPr>
            </w:pPr>
            <w:r>
              <w:rPr>
                <w:rFonts w:hint="eastAsia"/>
                <w:sz w:val="18"/>
                <w:szCs w:val="18"/>
              </w:rPr>
              <w:t>项目名称</w:t>
            </w:r>
          </w:p>
        </w:tc>
        <w:tc>
          <w:tcPr>
            <w:tcW w:w="8144" w:type="dxa"/>
            <w:gridSpan w:val="8"/>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755" w:type="dxa"/>
            <w:vAlign w:val="center"/>
          </w:tcPr>
          <w:p w:rsidR="008965B3" w:rsidRDefault="00AA1707">
            <w:pPr>
              <w:spacing w:line="280" w:lineRule="exact"/>
              <w:jc w:val="left"/>
              <w:rPr>
                <w:rFonts w:ascii="Times New Roman" w:hAnsi="Times New Roman"/>
                <w:sz w:val="18"/>
                <w:szCs w:val="18"/>
              </w:rPr>
            </w:pPr>
            <w:r>
              <w:rPr>
                <w:rFonts w:hint="eastAsia"/>
                <w:sz w:val="18"/>
                <w:szCs w:val="18"/>
              </w:rPr>
              <w:t>抽验地点</w:t>
            </w:r>
          </w:p>
        </w:tc>
        <w:tc>
          <w:tcPr>
            <w:tcW w:w="8144" w:type="dxa"/>
            <w:gridSpan w:val="8"/>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2732" w:type="dxa"/>
            <w:gridSpan w:val="4"/>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工程内容</w:t>
            </w:r>
          </w:p>
        </w:tc>
        <w:tc>
          <w:tcPr>
            <w:tcW w:w="646"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计量单位</w:t>
            </w:r>
          </w:p>
        </w:tc>
        <w:tc>
          <w:tcPr>
            <w:tcW w:w="3312"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抽验数量</w:t>
            </w:r>
          </w:p>
        </w:tc>
        <w:tc>
          <w:tcPr>
            <w:tcW w:w="2209"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抽查情况</w:t>
            </w:r>
          </w:p>
        </w:tc>
      </w:tr>
      <w:tr w:rsidR="008965B3">
        <w:trPr>
          <w:trHeight w:val="144"/>
          <w:jc w:val="center"/>
        </w:trPr>
        <w:tc>
          <w:tcPr>
            <w:tcW w:w="0" w:type="auto"/>
            <w:gridSpan w:val="4"/>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104"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竣工数</w:t>
            </w:r>
          </w:p>
        </w:tc>
        <w:tc>
          <w:tcPr>
            <w:tcW w:w="1104"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抽验数</w:t>
            </w:r>
          </w:p>
        </w:tc>
        <w:tc>
          <w:tcPr>
            <w:tcW w:w="1104"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抽验比例</w:t>
            </w:r>
          </w:p>
        </w:tc>
        <w:tc>
          <w:tcPr>
            <w:tcW w:w="0" w:type="auto"/>
            <w:vMerge/>
            <w:vAlign w:val="center"/>
          </w:tcPr>
          <w:p w:rsidR="008965B3" w:rsidRDefault="008965B3">
            <w:pPr>
              <w:widowControl/>
              <w:jc w:val="left"/>
              <w:rPr>
                <w:rFonts w:ascii="Times New Roman" w:hAnsi="Times New Roman"/>
                <w:sz w:val="18"/>
                <w:szCs w:val="18"/>
              </w:rPr>
            </w:pPr>
          </w:p>
        </w:tc>
      </w:tr>
      <w:tr w:rsidR="008965B3">
        <w:trPr>
          <w:trHeight w:val="144"/>
          <w:jc w:val="center"/>
        </w:trPr>
        <w:tc>
          <w:tcPr>
            <w:tcW w:w="755"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土地平整工程</w:t>
            </w: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田块修筑</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耕作层剥离和回填</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细部平整</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755"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土壤改良工程</w:t>
            </w: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沙（黏）质土壤治理</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酸化土壤治理</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盐碱土壤治理</w:t>
            </w:r>
          </w:p>
        </w:tc>
        <w:tc>
          <w:tcPr>
            <w:tcW w:w="646" w:type="dxa"/>
          </w:tcPr>
          <w:p w:rsidR="008965B3" w:rsidRDefault="00AA1707">
            <w:pPr>
              <w:spacing w:line="280" w:lineRule="exact"/>
              <w:jc w:val="center"/>
              <w:rPr>
                <w:rFonts w:ascii="Times New Roman" w:hAnsi="Times New Roman"/>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污染土壤治理</w:t>
            </w:r>
          </w:p>
        </w:tc>
        <w:tc>
          <w:tcPr>
            <w:tcW w:w="646" w:type="dxa"/>
          </w:tcPr>
          <w:p w:rsidR="008965B3" w:rsidRDefault="00AA1707">
            <w:pPr>
              <w:spacing w:line="280" w:lineRule="exact"/>
              <w:jc w:val="center"/>
              <w:rPr>
                <w:rFonts w:ascii="Times New Roman" w:hAnsi="Times New Roman"/>
              </w:rPr>
            </w:pPr>
            <w:r>
              <w:rPr>
                <w:rFonts w:hint="eastAsia"/>
                <w:sz w:val="18"/>
                <w:szCs w:val="18"/>
              </w:rPr>
              <w:t>亩</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280" w:lineRule="exact"/>
              <w:jc w:val="center"/>
              <w:rPr>
                <w:rFonts w:ascii="Times New Roman" w:hAnsi="Times New Roman"/>
                <w:sz w:val="18"/>
                <w:szCs w:val="18"/>
              </w:rPr>
            </w:pPr>
            <w:r>
              <w:rPr>
                <w:rFonts w:hint="eastAsia"/>
                <w:sz w:val="18"/>
                <w:szCs w:val="18"/>
              </w:rPr>
              <w:t>地力培肥</w:t>
            </w:r>
          </w:p>
        </w:tc>
        <w:tc>
          <w:tcPr>
            <w:tcW w:w="646" w:type="dxa"/>
          </w:tcPr>
          <w:p w:rsidR="008965B3" w:rsidRDefault="00AA1707">
            <w:pPr>
              <w:spacing w:line="280" w:lineRule="exact"/>
              <w:jc w:val="center"/>
              <w:rPr>
                <w:rFonts w:ascii="Times New Roman" w:hAnsi="Times New Roman"/>
              </w:rPr>
            </w:pPr>
            <w:r>
              <w:rPr>
                <w:rFonts w:hint="eastAsia"/>
                <w:sz w:val="18"/>
                <w:szCs w:val="18"/>
              </w:rPr>
              <w:t>亩，吨</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755"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灌溉和排水工程</w:t>
            </w:r>
          </w:p>
        </w:tc>
        <w:tc>
          <w:tcPr>
            <w:tcW w:w="901" w:type="dxa"/>
            <w:vMerge w:val="restart"/>
            <w:vAlign w:val="center"/>
          </w:tcPr>
          <w:p w:rsidR="008965B3" w:rsidRDefault="00AA1707">
            <w:pPr>
              <w:spacing w:line="280" w:lineRule="exact"/>
              <w:jc w:val="center"/>
              <w:rPr>
                <w:sz w:val="18"/>
                <w:szCs w:val="18"/>
              </w:rPr>
            </w:pPr>
            <w:r>
              <w:rPr>
                <w:rFonts w:hint="eastAsia"/>
                <w:sz w:val="18"/>
                <w:szCs w:val="18"/>
              </w:rPr>
              <w:t>水源</w:t>
            </w:r>
          </w:p>
          <w:p w:rsidR="008965B3" w:rsidRDefault="00AA1707">
            <w:pPr>
              <w:spacing w:line="280" w:lineRule="exact"/>
              <w:jc w:val="center"/>
              <w:rPr>
                <w:rFonts w:ascii="Times New Roman" w:hAnsi="Times New Roman"/>
                <w:sz w:val="18"/>
                <w:szCs w:val="18"/>
              </w:rPr>
            </w:pPr>
            <w:r>
              <w:rPr>
                <w:rFonts w:hint="eastAsia"/>
                <w:sz w:val="18"/>
                <w:szCs w:val="18"/>
              </w:rPr>
              <w:t>工程</w:t>
            </w: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塘堰（坝）</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sz w:val="18"/>
                <w:szCs w:val="18"/>
              </w:rPr>
            </w:pPr>
            <w:r>
              <w:rPr>
                <w:rFonts w:hint="eastAsia"/>
                <w:sz w:val="18"/>
                <w:szCs w:val="18"/>
              </w:rPr>
              <w:t>小型</w:t>
            </w:r>
          </w:p>
          <w:p w:rsidR="008965B3" w:rsidRDefault="00AA1707">
            <w:pPr>
              <w:spacing w:line="280" w:lineRule="exact"/>
              <w:jc w:val="center"/>
              <w:rPr>
                <w:rFonts w:ascii="Times New Roman" w:hAnsi="Times New Roman"/>
                <w:sz w:val="18"/>
                <w:szCs w:val="18"/>
              </w:rPr>
            </w:pPr>
            <w:r>
              <w:rPr>
                <w:rFonts w:hint="eastAsia"/>
                <w:sz w:val="18"/>
                <w:szCs w:val="18"/>
              </w:rPr>
              <w:t>拦河坝</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农用井</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小型集雨设施</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泵站</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01"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输配水工程</w:t>
            </w: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疏浚沟渠</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衬砌明渠</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01" w:type="dxa"/>
            <w:vMerge w:val="restart"/>
            <w:vAlign w:val="center"/>
          </w:tcPr>
          <w:p w:rsidR="008965B3" w:rsidRDefault="00AA1707">
            <w:pPr>
              <w:spacing w:line="280" w:lineRule="exact"/>
              <w:jc w:val="center"/>
              <w:rPr>
                <w:sz w:val="18"/>
                <w:szCs w:val="18"/>
              </w:rPr>
            </w:pPr>
            <w:r>
              <w:rPr>
                <w:rFonts w:hint="eastAsia"/>
                <w:sz w:val="18"/>
                <w:szCs w:val="18"/>
              </w:rPr>
              <w:t>渠系</w:t>
            </w:r>
          </w:p>
          <w:p w:rsidR="008965B3" w:rsidRDefault="00AA1707">
            <w:pPr>
              <w:spacing w:line="280" w:lineRule="exact"/>
              <w:jc w:val="center"/>
              <w:rPr>
                <w:rFonts w:ascii="Times New Roman" w:hAnsi="Times New Roman"/>
                <w:sz w:val="18"/>
                <w:szCs w:val="18"/>
              </w:rPr>
            </w:pPr>
            <w:r>
              <w:rPr>
                <w:rFonts w:hint="eastAsia"/>
                <w:sz w:val="18"/>
                <w:szCs w:val="18"/>
              </w:rPr>
              <w:t>建筑物工程</w:t>
            </w: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农桥</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渡槽</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米</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倒虹吸</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米</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涵洞</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水闸</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跌水与陡坡</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量水设施</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01" w:type="dxa"/>
            <w:vMerge w:val="restart"/>
            <w:vAlign w:val="center"/>
          </w:tcPr>
          <w:p w:rsidR="008965B3" w:rsidRDefault="00AA1707">
            <w:pPr>
              <w:spacing w:line="280" w:lineRule="exact"/>
              <w:jc w:val="center"/>
              <w:rPr>
                <w:rFonts w:ascii="Times New Roman" w:hAnsi="Times New Roman"/>
                <w:sz w:val="18"/>
                <w:szCs w:val="18"/>
              </w:rPr>
            </w:pPr>
            <w:r>
              <w:rPr>
                <w:rFonts w:hint="eastAsia"/>
                <w:sz w:val="18"/>
                <w:szCs w:val="18"/>
              </w:rPr>
              <w:t>田间灌溉工程</w:t>
            </w: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管灌</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喷灌</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微灌</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01" w:type="dxa"/>
            <w:vMerge w:val="restart"/>
            <w:vAlign w:val="center"/>
          </w:tcPr>
          <w:p w:rsidR="008965B3" w:rsidRDefault="00AA1707">
            <w:pPr>
              <w:spacing w:line="280" w:lineRule="exact"/>
              <w:jc w:val="center"/>
              <w:rPr>
                <w:sz w:val="18"/>
                <w:szCs w:val="18"/>
              </w:rPr>
            </w:pPr>
            <w:r>
              <w:rPr>
                <w:rFonts w:hint="eastAsia"/>
                <w:sz w:val="18"/>
                <w:szCs w:val="18"/>
              </w:rPr>
              <w:t>排水</w:t>
            </w:r>
          </w:p>
          <w:p w:rsidR="008965B3" w:rsidRDefault="00AA1707">
            <w:pPr>
              <w:spacing w:line="280" w:lineRule="exact"/>
              <w:jc w:val="center"/>
              <w:rPr>
                <w:rFonts w:ascii="Times New Roman" w:hAnsi="Times New Roman"/>
                <w:sz w:val="18"/>
                <w:szCs w:val="18"/>
              </w:rPr>
            </w:pPr>
            <w:r>
              <w:rPr>
                <w:rFonts w:hint="eastAsia"/>
                <w:sz w:val="18"/>
                <w:szCs w:val="18"/>
              </w:rPr>
              <w:t>工程</w:t>
            </w: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明沟</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暗管</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排水井</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280" w:lineRule="exact"/>
              <w:jc w:val="center"/>
              <w:rPr>
                <w:rFonts w:ascii="Times New Roman" w:hAnsi="Times New Roman"/>
                <w:sz w:val="18"/>
                <w:szCs w:val="18"/>
              </w:rPr>
            </w:pPr>
            <w:r>
              <w:rPr>
                <w:rFonts w:hint="eastAsia"/>
                <w:sz w:val="18"/>
                <w:szCs w:val="18"/>
              </w:rPr>
              <w:t>排水闸</w:t>
            </w:r>
          </w:p>
        </w:tc>
        <w:tc>
          <w:tcPr>
            <w:tcW w:w="646"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1104" w:type="dxa"/>
            <w:vAlign w:val="center"/>
          </w:tcPr>
          <w:p w:rsidR="008965B3" w:rsidRDefault="008965B3">
            <w:pPr>
              <w:spacing w:line="280" w:lineRule="exact"/>
              <w:jc w:val="center"/>
              <w:rPr>
                <w:rFonts w:ascii="Times New Roman" w:hAnsi="Times New Roman"/>
                <w:sz w:val="18"/>
                <w:szCs w:val="18"/>
              </w:rPr>
            </w:pPr>
          </w:p>
        </w:tc>
        <w:tc>
          <w:tcPr>
            <w:tcW w:w="2209" w:type="dxa"/>
            <w:vAlign w:val="center"/>
          </w:tcPr>
          <w:p w:rsidR="008965B3" w:rsidRDefault="008965B3">
            <w:pPr>
              <w:spacing w:line="280" w:lineRule="exact"/>
              <w:jc w:val="center"/>
              <w:rPr>
                <w:rFonts w:ascii="Times New Roman" w:hAnsi="Times New Roman"/>
                <w:sz w:val="18"/>
                <w:szCs w:val="18"/>
              </w:rPr>
            </w:pPr>
          </w:p>
        </w:tc>
      </w:tr>
      <w:tr w:rsidR="008965B3">
        <w:trPr>
          <w:trHeight w:val="344"/>
          <w:jc w:val="center"/>
        </w:trPr>
        <w:tc>
          <w:tcPr>
            <w:tcW w:w="2732" w:type="dxa"/>
            <w:gridSpan w:val="4"/>
            <w:vMerge w:val="restart"/>
            <w:vAlign w:val="center"/>
          </w:tcPr>
          <w:p w:rsidR="008965B3" w:rsidRDefault="00AA1707">
            <w:pPr>
              <w:spacing w:line="320" w:lineRule="exact"/>
              <w:jc w:val="center"/>
              <w:rPr>
                <w:sz w:val="18"/>
                <w:szCs w:val="18"/>
              </w:rPr>
            </w:pPr>
            <w:r>
              <w:rPr>
                <w:rFonts w:hint="eastAsia"/>
                <w:sz w:val="18"/>
                <w:szCs w:val="18"/>
              </w:rPr>
              <w:lastRenderedPageBreak/>
              <w:t>工程内容</w:t>
            </w:r>
          </w:p>
        </w:tc>
        <w:tc>
          <w:tcPr>
            <w:tcW w:w="646" w:type="dxa"/>
            <w:vMerge w:val="restart"/>
            <w:vAlign w:val="center"/>
          </w:tcPr>
          <w:p w:rsidR="008965B3" w:rsidRDefault="00AA1707">
            <w:pPr>
              <w:spacing w:line="320" w:lineRule="exact"/>
              <w:jc w:val="center"/>
              <w:rPr>
                <w:sz w:val="18"/>
                <w:szCs w:val="18"/>
              </w:rPr>
            </w:pPr>
            <w:r>
              <w:rPr>
                <w:rFonts w:hint="eastAsia"/>
                <w:sz w:val="18"/>
                <w:szCs w:val="18"/>
              </w:rPr>
              <w:t>计量单位</w:t>
            </w:r>
          </w:p>
        </w:tc>
        <w:tc>
          <w:tcPr>
            <w:tcW w:w="3312"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抽验数量</w:t>
            </w:r>
          </w:p>
        </w:tc>
        <w:tc>
          <w:tcPr>
            <w:tcW w:w="2209"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抽查情况</w:t>
            </w:r>
          </w:p>
        </w:tc>
      </w:tr>
      <w:tr w:rsidR="008965B3">
        <w:trPr>
          <w:trHeight w:val="303"/>
          <w:jc w:val="center"/>
        </w:trPr>
        <w:tc>
          <w:tcPr>
            <w:tcW w:w="2732" w:type="dxa"/>
            <w:gridSpan w:val="4"/>
            <w:vMerge/>
            <w:vAlign w:val="center"/>
          </w:tcPr>
          <w:p w:rsidR="008965B3" w:rsidRDefault="008965B3">
            <w:pPr>
              <w:spacing w:line="320" w:lineRule="exact"/>
              <w:jc w:val="center"/>
              <w:rPr>
                <w:sz w:val="18"/>
                <w:szCs w:val="18"/>
              </w:rPr>
            </w:pPr>
          </w:p>
        </w:tc>
        <w:tc>
          <w:tcPr>
            <w:tcW w:w="646" w:type="dxa"/>
            <w:vMerge/>
            <w:vAlign w:val="center"/>
          </w:tcPr>
          <w:p w:rsidR="008965B3" w:rsidRDefault="008965B3">
            <w:pPr>
              <w:spacing w:line="320" w:lineRule="exact"/>
              <w:jc w:val="center"/>
              <w:rPr>
                <w:sz w:val="18"/>
                <w:szCs w:val="18"/>
              </w:rPr>
            </w:pPr>
          </w:p>
        </w:tc>
        <w:tc>
          <w:tcPr>
            <w:tcW w:w="1104"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竣工数</w:t>
            </w:r>
          </w:p>
        </w:tc>
        <w:tc>
          <w:tcPr>
            <w:tcW w:w="1104"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抽验数</w:t>
            </w:r>
          </w:p>
        </w:tc>
        <w:tc>
          <w:tcPr>
            <w:tcW w:w="1104" w:type="dxa"/>
            <w:vAlign w:val="center"/>
          </w:tcPr>
          <w:p w:rsidR="008965B3" w:rsidRDefault="00AA1707">
            <w:pPr>
              <w:spacing w:line="280" w:lineRule="exact"/>
              <w:jc w:val="center"/>
              <w:rPr>
                <w:rFonts w:ascii="Times New Roman" w:hAnsi="Times New Roman"/>
                <w:sz w:val="18"/>
                <w:szCs w:val="18"/>
              </w:rPr>
            </w:pPr>
            <w:r>
              <w:rPr>
                <w:rFonts w:hint="eastAsia"/>
                <w:sz w:val="18"/>
                <w:szCs w:val="18"/>
              </w:rPr>
              <w:t>抽验比例</w:t>
            </w:r>
          </w:p>
        </w:tc>
        <w:tc>
          <w:tcPr>
            <w:tcW w:w="2209" w:type="dxa"/>
            <w:vMerge/>
            <w:vAlign w:val="center"/>
          </w:tcPr>
          <w:p w:rsidR="008965B3" w:rsidRDefault="008965B3">
            <w:pPr>
              <w:spacing w:line="320" w:lineRule="exact"/>
              <w:jc w:val="center"/>
              <w:rPr>
                <w:rFonts w:ascii="Times New Roman" w:hAnsi="Times New Roman"/>
                <w:sz w:val="18"/>
                <w:szCs w:val="18"/>
              </w:rPr>
            </w:pPr>
          </w:p>
        </w:tc>
      </w:tr>
      <w:tr w:rsidR="008965B3">
        <w:trPr>
          <w:trHeight w:val="556"/>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灌溉和排水工程</w:t>
            </w:r>
          </w:p>
        </w:tc>
        <w:tc>
          <w:tcPr>
            <w:tcW w:w="901" w:type="dxa"/>
            <w:vMerge w:val="restart"/>
            <w:vAlign w:val="center"/>
          </w:tcPr>
          <w:p w:rsidR="008965B3" w:rsidRDefault="00AA1707">
            <w:pPr>
              <w:spacing w:line="320" w:lineRule="exact"/>
              <w:jc w:val="center"/>
              <w:rPr>
                <w:sz w:val="18"/>
                <w:szCs w:val="18"/>
              </w:rPr>
            </w:pPr>
            <w:r>
              <w:rPr>
                <w:rFonts w:hint="eastAsia"/>
                <w:sz w:val="18"/>
                <w:szCs w:val="18"/>
              </w:rPr>
              <w:t>排水</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1076"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排涝站</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76"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排涝闸站</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田间道路</w:t>
            </w: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田间道</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生产路</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农田防护与生态环境保持工程</w:t>
            </w:r>
          </w:p>
        </w:tc>
        <w:tc>
          <w:tcPr>
            <w:tcW w:w="988"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农田林网工程</w:t>
            </w: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农田防风林</w:t>
            </w:r>
          </w:p>
        </w:tc>
        <w:tc>
          <w:tcPr>
            <w:tcW w:w="646" w:type="dxa"/>
            <w:vAlign w:val="center"/>
          </w:tcPr>
          <w:p w:rsidR="008965B3" w:rsidRDefault="00AA1707">
            <w:pPr>
              <w:spacing w:line="320" w:lineRule="exact"/>
              <w:rPr>
                <w:rFonts w:ascii="Times New Roman" w:hAnsi="Times New Roman"/>
                <w:sz w:val="18"/>
                <w:szCs w:val="18"/>
              </w:rPr>
            </w:pPr>
            <w:r>
              <w:rPr>
                <w:rFonts w:hint="eastAsia"/>
                <w:sz w:val="18"/>
                <w:szCs w:val="18"/>
              </w:rPr>
              <w:t>株</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梯田埂坎防护林</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护路护沟护坡林</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88"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岸坡防护工程</w:t>
            </w: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护堤</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护岸</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88"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坡面防护工程</w:t>
            </w: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截水沟</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排洪沟</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88"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沟道治理工程</w:t>
            </w: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谷坊</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沟头防护</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464"/>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农田输配电工程</w:t>
            </w:r>
          </w:p>
        </w:tc>
        <w:tc>
          <w:tcPr>
            <w:tcW w:w="1977" w:type="dxa"/>
            <w:gridSpan w:val="3"/>
            <w:vAlign w:val="center"/>
          </w:tcPr>
          <w:p w:rsidR="008965B3" w:rsidRDefault="00AA1707">
            <w:pPr>
              <w:spacing w:line="320" w:lineRule="exact"/>
              <w:jc w:val="center"/>
              <w:rPr>
                <w:rFonts w:ascii="Times New Roman" w:hAnsi="Times New Roman"/>
                <w:sz w:val="18"/>
                <w:szCs w:val="18"/>
              </w:rPr>
            </w:pPr>
            <w:r>
              <w:rPr>
                <w:sz w:val="18"/>
                <w:szCs w:val="18"/>
              </w:rPr>
              <w:t>10KV</w:t>
            </w:r>
            <w:r>
              <w:rPr>
                <w:rFonts w:hint="eastAsia"/>
                <w:sz w:val="18"/>
                <w:szCs w:val="18"/>
              </w:rPr>
              <w:t>以下的高压输电线路</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320" w:lineRule="exact"/>
              <w:rPr>
                <w:rFonts w:ascii="Times New Roman" w:hAnsi="Times New Roman"/>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低压输电线路</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104" w:type="dxa"/>
            <w:vAlign w:val="center"/>
          </w:tcPr>
          <w:p w:rsidR="008965B3" w:rsidRDefault="008965B3">
            <w:pPr>
              <w:spacing w:line="320" w:lineRule="exact"/>
              <w:rPr>
                <w:rFonts w:ascii="Times New Roman" w:hAnsi="Times New Roman"/>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988" w:type="dxa"/>
            <w:gridSpan w:val="2"/>
            <w:vMerge w:val="restart"/>
            <w:vAlign w:val="center"/>
          </w:tcPr>
          <w:p w:rsidR="008965B3" w:rsidRDefault="00AA1707">
            <w:pPr>
              <w:spacing w:line="320" w:lineRule="exact"/>
              <w:jc w:val="center"/>
              <w:rPr>
                <w:sz w:val="18"/>
                <w:szCs w:val="18"/>
              </w:rPr>
            </w:pPr>
            <w:r>
              <w:rPr>
                <w:rFonts w:hint="eastAsia"/>
                <w:sz w:val="18"/>
                <w:szCs w:val="18"/>
              </w:rPr>
              <w:t>变配电</w:t>
            </w:r>
          </w:p>
          <w:p w:rsidR="008965B3" w:rsidRDefault="00AA1707">
            <w:pPr>
              <w:spacing w:line="320" w:lineRule="exact"/>
              <w:jc w:val="center"/>
              <w:rPr>
                <w:rFonts w:ascii="Times New Roman" w:hAnsi="Times New Roman"/>
                <w:sz w:val="18"/>
                <w:szCs w:val="18"/>
              </w:rPr>
            </w:pPr>
            <w:r>
              <w:rPr>
                <w:rFonts w:hint="eastAsia"/>
                <w:sz w:val="18"/>
                <w:szCs w:val="18"/>
              </w:rPr>
              <w:t>装置</w:t>
            </w: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变压器</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配电箱（屏）</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89"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其他变配电装置</w:t>
            </w:r>
          </w:p>
        </w:tc>
        <w:tc>
          <w:tcPr>
            <w:tcW w:w="646"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224"/>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科技推广措施</w:t>
            </w: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技术培训</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人次</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仪器设备</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台</w:t>
            </w:r>
            <w:r>
              <w:rPr>
                <w:sz w:val="18"/>
                <w:szCs w:val="18"/>
              </w:rPr>
              <w:t>/</w:t>
            </w:r>
            <w:r>
              <w:rPr>
                <w:rFonts w:hint="eastAsia"/>
                <w:sz w:val="18"/>
                <w:szCs w:val="18"/>
              </w:rPr>
              <w:t>件</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耕地质量监测</w:t>
            </w:r>
          </w:p>
        </w:tc>
        <w:tc>
          <w:tcPr>
            <w:tcW w:w="646"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处</w:t>
            </w: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209"/>
          <w:jc w:val="center"/>
        </w:trPr>
        <w:tc>
          <w:tcPr>
            <w:tcW w:w="755"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其他工程</w:t>
            </w:r>
          </w:p>
        </w:tc>
        <w:tc>
          <w:tcPr>
            <w:tcW w:w="1977" w:type="dxa"/>
            <w:gridSpan w:val="3"/>
            <w:vAlign w:val="center"/>
          </w:tcPr>
          <w:p w:rsidR="008965B3" w:rsidRDefault="008965B3">
            <w:pPr>
              <w:spacing w:line="320" w:lineRule="exact"/>
              <w:jc w:val="center"/>
              <w:rPr>
                <w:rFonts w:ascii="Times New Roman" w:hAnsi="Times New Roman"/>
                <w:sz w:val="18"/>
                <w:szCs w:val="18"/>
              </w:rPr>
            </w:pPr>
          </w:p>
        </w:tc>
        <w:tc>
          <w:tcPr>
            <w:tcW w:w="646"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r w:rsidR="008965B3">
        <w:trPr>
          <w:trHeight w:val="144"/>
          <w:jc w:val="center"/>
        </w:trPr>
        <w:tc>
          <w:tcPr>
            <w:tcW w:w="0" w:type="auto"/>
            <w:vMerge/>
            <w:vAlign w:val="center"/>
          </w:tcPr>
          <w:p w:rsidR="008965B3" w:rsidRDefault="008965B3">
            <w:pPr>
              <w:widowControl/>
              <w:jc w:val="left"/>
              <w:rPr>
                <w:rFonts w:ascii="Times New Roman" w:hAnsi="Times New Roman"/>
                <w:sz w:val="18"/>
                <w:szCs w:val="18"/>
              </w:rPr>
            </w:pPr>
          </w:p>
        </w:tc>
        <w:tc>
          <w:tcPr>
            <w:tcW w:w="1977" w:type="dxa"/>
            <w:gridSpan w:val="3"/>
            <w:vAlign w:val="center"/>
          </w:tcPr>
          <w:p w:rsidR="008965B3" w:rsidRDefault="008965B3">
            <w:pPr>
              <w:spacing w:line="320" w:lineRule="exact"/>
              <w:jc w:val="center"/>
              <w:rPr>
                <w:rFonts w:ascii="Times New Roman" w:hAnsi="Times New Roman"/>
                <w:sz w:val="18"/>
                <w:szCs w:val="18"/>
              </w:rPr>
            </w:pPr>
          </w:p>
        </w:tc>
        <w:tc>
          <w:tcPr>
            <w:tcW w:w="646"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1104" w:type="dxa"/>
            <w:vAlign w:val="center"/>
          </w:tcPr>
          <w:p w:rsidR="008965B3" w:rsidRDefault="008965B3">
            <w:pPr>
              <w:spacing w:line="320" w:lineRule="exact"/>
              <w:jc w:val="center"/>
              <w:rPr>
                <w:rFonts w:ascii="Times New Roman" w:hAnsi="Times New Roman"/>
                <w:sz w:val="18"/>
                <w:szCs w:val="18"/>
              </w:rPr>
            </w:pPr>
          </w:p>
        </w:tc>
        <w:tc>
          <w:tcPr>
            <w:tcW w:w="2209" w:type="dxa"/>
            <w:vAlign w:val="center"/>
          </w:tcPr>
          <w:p w:rsidR="008965B3" w:rsidRDefault="008965B3">
            <w:pPr>
              <w:spacing w:line="320" w:lineRule="exact"/>
              <w:jc w:val="center"/>
              <w:rPr>
                <w:rFonts w:ascii="Times New Roman" w:hAnsi="Times New Roman"/>
                <w:sz w:val="18"/>
                <w:szCs w:val="18"/>
              </w:rPr>
            </w:pPr>
          </w:p>
        </w:tc>
      </w:tr>
    </w:tbl>
    <w:p w:rsidR="008965B3" w:rsidRDefault="008965B3">
      <w:pPr>
        <w:spacing w:line="360" w:lineRule="auto"/>
        <w:jc w:val="center"/>
        <w:rPr>
          <w:rFonts w:ascii="Times New Roman" w:hAnsi="Times New Roman"/>
          <w:b/>
          <w:sz w:val="24"/>
          <w:szCs w:val="24"/>
        </w:rPr>
      </w:pPr>
    </w:p>
    <w:p w:rsidR="008965B3" w:rsidRDefault="00AA1707">
      <w:pPr>
        <w:widowControl/>
        <w:jc w:val="left"/>
        <w:rPr>
          <w:rFonts w:ascii="仿宋_GB2312" w:eastAsia="仿宋_GB2312" w:hAnsi="仿宋_GB2312" w:cs="仿宋_GB2312"/>
          <w:sz w:val="32"/>
          <w:szCs w:val="32"/>
        </w:rPr>
      </w:pPr>
      <w:r>
        <w:rPr>
          <w:sz w:val="18"/>
          <w:szCs w:val="18"/>
        </w:rPr>
        <w:br w:type="page"/>
      </w:r>
      <w:r w:rsidR="0094375E">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1-2</w:t>
      </w:r>
    </w:p>
    <w:p w:rsidR="008965B3" w:rsidRDefault="00AA1707" w:rsidP="005469F6">
      <w:pPr>
        <w:spacing w:beforeLines="50" w:line="360" w:lineRule="auto"/>
        <w:jc w:val="center"/>
        <w:rPr>
          <w:rFonts w:ascii="方正小标宋简体" w:eastAsia="方正小标宋简体" w:hAnsi="Times New Roman"/>
          <w:sz w:val="32"/>
          <w:szCs w:val="32"/>
        </w:rPr>
      </w:pPr>
      <w:r>
        <w:rPr>
          <w:rFonts w:ascii="方正小标宋简体" w:eastAsia="方正小标宋简体" w:hint="eastAsia"/>
          <w:sz w:val="32"/>
          <w:szCs w:val="32"/>
        </w:rPr>
        <w:t>项目建设工程建设情况表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850"/>
        <w:gridCol w:w="77"/>
        <w:gridCol w:w="971"/>
        <w:gridCol w:w="623"/>
        <w:gridCol w:w="1031"/>
        <w:gridCol w:w="1031"/>
        <w:gridCol w:w="1031"/>
        <w:gridCol w:w="2017"/>
      </w:tblGrid>
      <w:tr w:rsidR="008965B3">
        <w:trPr>
          <w:trHeight w:val="759"/>
          <w:jc w:val="center"/>
        </w:trPr>
        <w:tc>
          <w:tcPr>
            <w:tcW w:w="891" w:type="dxa"/>
            <w:vAlign w:val="center"/>
          </w:tcPr>
          <w:p w:rsidR="008965B3" w:rsidRDefault="00AA1707">
            <w:pPr>
              <w:spacing w:line="300" w:lineRule="exact"/>
              <w:jc w:val="center"/>
              <w:rPr>
                <w:sz w:val="18"/>
                <w:szCs w:val="18"/>
              </w:rPr>
            </w:pPr>
            <w:r>
              <w:rPr>
                <w:rFonts w:hint="eastAsia"/>
                <w:sz w:val="18"/>
                <w:szCs w:val="18"/>
              </w:rPr>
              <w:t>项目</w:t>
            </w:r>
          </w:p>
          <w:p w:rsidR="008965B3" w:rsidRDefault="00AA1707">
            <w:pPr>
              <w:spacing w:line="300" w:lineRule="exact"/>
              <w:jc w:val="center"/>
              <w:rPr>
                <w:rFonts w:ascii="Times New Roman" w:hAnsi="Times New Roman"/>
                <w:sz w:val="18"/>
                <w:szCs w:val="18"/>
              </w:rPr>
            </w:pPr>
            <w:r>
              <w:rPr>
                <w:rFonts w:hint="eastAsia"/>
                <w:sz w:val="18"/>
                <w:szCs w:val="18"/>
              </w:rPr>
              <w:t>名称</w:t>
            </w:r>
          </w:p>
        </w:tc>
        <w:tc>
          <w:tcPr>
            <w:tcW w:w="7631" w:type="dxa"/>
            <w:gridSpan w:val="8"/>
            <w:vAlign w:val="center"/>
          </w:tcPr>
          <w:p w:rsidR="008965B3" w:rsidRDefault="008965B3">
            <w:pPr>
              <w:spacing w:line="300" w:lineRule="exact"/>
              <w:jc w:val="center"/>
              <w:rPr>
                <w:rFonts w:ascii="Times New Roman" w:hAnsi="Times New Roman"/>
                <w:sz w:val="18"/>
                <w:szCs w:val="18"/>
              </w:rPr>
            </w:pPr>
          </w:p>
        </w:tc>
      </w:tr>
      <w:tr w:rsidR="008965B3">
        <w:trPr>
          <w:trHeight w:val="538"/>
          <w:jc w:val="center"/>
        </w:trPr>
        <w:tc>
          <w:tcPr>
            <w:tcW w:w="8522" w:type="dxa"/>
            <w:gridSpan w:val="9"/>
            <w:vAlign w:val="center"/>
          </w:tcPr>
          <w:p w:rsidR="008965B3" w:rsidRDefault="00AA1707">
            <w:pPr>
              <w:spacing w:line="300" w:lineRule="exact"/>
              <w:jc w:val="left"/>
              <w:rPr>
                <w:rFonts w:ascii="Times New Roman" w:hAnsi="Times New Roman"/>
                <w:sz w:val="18"/>
                <w:szCs w:val="18"/>
              </w:rPr>
            </w:pPr>
            <w:r>
              <w:rPr>
                <w:rFonts w:hint="eastAsia"/>
                <w:sz w:val="18"/>
                <w:szCs w:val="18"/>
              </w:rPr>
              <w:t>完成高标准建设总面积（亩）：</w:t>
            </w:r>
            <w:r>
              <w:rPr>
                <w:sz w:val="18"/>
                <w:szCs w:val="18"/>
              </w:rPr>
              <w:t xml:space="preserve">                 =</w:t>
            </w:r>
            <w:r>
              <w:rPr>
                <w:rFonts w:hint="eastAsia"/>
                <w:sz w:val="18"/>
                <w:szCs w:val="18"/>
              </w:rPr>
              <w:t>耕地面积</w:t>
            </w:r>
            <w:r>
              <w:rPr>
                <w:sz w:val="18"/>
                <w:szCs w:val="18"/>
              </w:rPr>
              <w:t xml:space="preserve">               +</w:t>
            </w:r>
            <w:r>
              <w:rPr>
                <w:rFonts w:hint="eastAsia"/>
                <w:sz w:val="18"/>
                <w:szCs w:val="18"/>
              </w:rPr>
              <w:t>其他地类面积</w:t>
            </w:r>
          </w:p>
        </w:tc>
      </w:tr>
      <w:tr w:rsidR="008965B3">
        <w:trPr>
          <w:trHeight w:val="147"/>
          <w:jc w:val="center"/>
        </w:trPr>
        <w:tc>
          <w:tcPr>
            <w:tcW w:w="2789" w:type="dxa"/>
            <w:gridSpan w:val="4"/>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工程内容</w:t>
            </w:r>
          </w:p>
        </w:tc>
        <w:tc>
          <w:tcPr>
            <w:tcW w:w="623" w:type="dxa"/>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计量单位</w:t>
            </w:r>
          </w:p>
        </w:tc>
        <w:tc>
          <w:tcPr>
            <w:tcW w:w="3093"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验收数量</w:t>
            </w:r>
          </w:p>
        </w:tc>
        <w:tc>
          <w:tcPr>
            <w:tcW w:w="2017"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备注</w:t>
            </w:r>
          </w:p>
        </w:tc>
      </w:tr>
      <w:tr w:rsidR="008965B3">
        <w:trPr>
          <w:trHeight w:val="147"/>
          <w:jc w:val="center"/>
        </w:trPr>
        <w:tc>
          <w:tcPr>
            <w:tcW w:w="0" w:type="auto"/>
            <w:gridSpan w:val="4"/>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31"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计划数</w:t>
            </w:r>
          </w:p>
        </w:tc>
        <w:tc>
          <w:tcPr>
            <w:tcW w:w="1031"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变更数</w:t>
            </w:r>
          </w:p>
        </w:tc>
        <w:tc>
          <w:tcPr>
            <w:tcW w:w="103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完成数</w:t>
            </w:r>
          </w:p>
        </w:tc>
        <w:tc>
          <w:tcPr>
            <w:tcW w:w="0" w:type="auto"/>
            <w:vMerge/>
            <w:vAlign w:val="center"/>
          </w:tcPr>
          <w:p w:rsidR="008965B3" w:rsidRDefault="008965B3">
            <w:pPr>
              <w:widowControl/>
              <w:jc w:val="left"/>
              <w:rPr>
                <w:rFonts w:ascii="Times New Roman" w:hAnsi="Times New Roman"/>
                <w:sz w:val="18"/>
                <w:szCs w:val="18"/>
              </w:rPr>
            </w:pPr>
          </w:p>
        </w:tc>
      </w:tr>
      <w:tr w:rsidR="008965B3">
        <w:trPr>
          <w:trHeight w:val="147"/>
          <w:jc w:val="center"/>
        </w:trPr>
        <w:tc>
          <w:tcPr>
            <w:tcW w:w="891" w:type="dxa"/>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土地平整工程</w:t>
            </w: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田块修筑</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耕作层剥离和回填</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细部平整</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891" w:type="dxa"/>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土壤改良工程</w:t>
            </w: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沙（黏）质土壤治理</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酸化土壤治理</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盐碱土壤治理</w:t>
            </w:r>
          </w:p>
        </w:tc>
        <w:tc>
          <w:tcPr>
            <w:tcW w:w="623" w:type="dxa"/>
          </w:tcPr>
          <w:p w:rsidR="008965B3" w:rsidRDefault="00AA1707">
            <w:pPr>
              <w:spacing w:line="300" w:lineRule="exact"/>
              <w:jc w:val="center"/>
              <w:rPr>
                <w:rFonts w:ascii="Times New Roman" w:hAnsi="Times New Roman"/>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污染土壤治理</w:t>
            </w:r>
          </w:p>
        </w:tc>
        <w:tc>
          <w:tcPr>
            <w:tcW w:w="623" w:type="dxa"/>
          </w:tcPr>
          <w:p w:rsidR="008965B3" w:rsidRDefault="00AA1707">
            <w:pPr>
              <w:spacing w:line="300" w:lineRule="exact"/>
              <w:jc w:val="center"/>
              <w:rPr>
                <w:rFonts w:ascii="Times New Roman" w:hAnsi="Times New Roman"/>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00" w:lineRule="exact"/>
              <w:jc w:val="center"/>
              <w:rPr>
                <w:rFonts w:ascii="Times New Roman" w:hAnsi="Times New Roman"/>
                <w:sz w:val="18"/>
                <w:szCs w:val="18"/>
              </w:rPr>
            </w:pPr>
            <w:r>
              <w:rPr>
                <w:rFonts w:hint="eastAsia"/>
                <w:sz w:val="18"/>
                <w:szCs w:val="18"/>
              </w:rPr>
              <w:t>地力培肥</w:t>
            </w:r>
          </w:p>
        </w:tc>
        <w:tc>
          <w:tcPr>
            <w:tcW w:w="623" w:type="dxa"/>
          </w:tcPr>
          <w:p w:rsidR="008965B3" w:rsidRDefault="00AA1707">
            <w:pPr>
              <w:spacing w:line="300" w:lineRule="exact"/>
              <w:jc w:val="center"/>
              <w:rPr>
                <w:rFonts w:ascii="Times New Roman" w:hAnsi="Times New Roman"/>
              </w:rPr>
            </w:pPr>
            <w:r>
              <w:rPr>
                <w:rFonts w:hint="eastAsia"/>
                <w:sz w:val="18"/>
                <w:szCs w:val="18"/>
              </w:rPr>
              <w:t>亩</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891" w:type="dxa"/>
            <w:vMerge w:val="restart"/>
            <w:vAlign w:val="center"/>
          </w:tcPr>
          <w:p w:rsidR="008965B3" w:rsidRDefault="00AA1707">
            <w:pPr>
              <w:spacing w:line="300" w:lineRule="exact"/>
              <w:jc w:val="center"/>
              <w:rPr>
                <w:sz w:val="18"/>
                <w:szCs w:val="18"/>
              </w:rPr>
            </w:pPr>
            <w:r>
              <w:rPr>
                <w:rFonts w:hint="eastAsia"/>
                <w:sz w:val="18"/>
                <w:szCs w:val="18"/>
              </w:rPr>
              <w:t>灌溉和排水</w:t>
            </w:r>
          </w:p>
          <w:p w:rsidR="008965B3" w:rsidRDefault="00AA1707">
            <w:pPr>
              <w:spacing w:line="300" w:lineRule="exact"/>
              <w:jc w:val="center"/>
              <w:rPr>
                <w:rFonts w:ascii="Times New Roman" w:hAnsi="Times New Roman"/>
                <w:sz w:val="18"/>
                <w:szCs w:val="18"/>
              </w:rPr>
            </w:pPr>
            <w:r>
              <w:rPr>
                <w:rFonts w:hint="eastAsia"/>
                <w:sz w:val="18"/>
                <w:szCs w:val="18"/>
              </w:rPr>
              <w:t>工程</w:t>
            </w:r>
          </w:p>
        </w:tc>
        <w:tc>
          <w:tcPr>
            <w:tcW w:w="850" w:type="dxa"/>
            <w:vMerge w:val="restart"/>
            <w:vAlign w:val="center"/>
          </w:tcPr>
          <w:p w:rsidR="008965B3" w:rsidRDefault="00AA1707">
            <w:pPr>
              <w:spacing w:line="300" w:lineRule="exact"/>
              <w:jc w:val="center"/>
              <w:rPr>
                <w:sz w:val="18"/>
                <w:szCs w:val="18"/>
              </w:rPr>
            </w:pPr>
            <w:r>
              <w:rPr>
                <w:rFonts w:hint="eastAsia"/>
                <w:sz w:val="18"/>
                <w:szCs w:val="18"/>
              </w:rPr>
              <w:t>水源</w:t>
            </w:r>
          </w:p>
          <w:p w:rsidR="008965B3" w:rsidRDefault="00AA1707">
            <w:pPr>
              <w:spacing w:line="300" w:lineRule="exact"/>
              <w:jc w:val="center"/>
              <w:rPr>
                <w:rFonts w:ascii="Times New Roman" w:hAnsi="Times New Roman"/>
                <w:sz w:val="18"/>
                <w:szCs w:val="18"/>
              </w:rPr>
            </w:pPr>
            <w:r>
              <w:rPr>
                <w:rFonts w:hint="eastAsia"/>
                <w:sz w:val="18"/>
                <w:szCs w:val="18"/>
              </w:rPr>
              <w:t>工程</w:t>
            </w: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塘堰（坝）</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sz w:val="18"/>
                <w:szCs w:val="18"/>
              </w:rPr>
            </w:pPr>
            <w:r>
              <w:rPr>
                <w:rFonts w:hint="eastAsia"/>
                <w:sz w:val="18"/>
                <w:szCs w:val="18"/>
              </w:rPr>
              <w:t>小型</w:t>
            </w:r>
          </w:p>
          <w:p w:rsidR="008965B3" w:rsidRDefault="00AA1707">
            <w:pPr>
              <w:spacing w:line="300" w:lineRule="exact"/>
              <w:jc w:val="center"/>
              <w:rPr>
                <w:rFonts w:ascii="Times New Roman" w:hAnsi="Times New Roman"/>
                <w:sz w:val="18"/>
                <w:szCs w:val="18"/>
              </w:rPr>
            </w:pPr>
            <w:r>
              <w:rPr>
                <w:rFonts w:hint="eastAsia"/>
                <w:sz w:val="18"/>
                <w:szCs w:val="18"/>
              </w:rPr>
              <w:t>拦河坝</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农用井</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小型集雨设施</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泵站</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850" w:type="dxa"/>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输配水工程</w:t>
            </w: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疏浚沟渠</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衬砌明渠</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850" w:type="dxa"/>
            <w:vMerge w:val="restart"/>
            <w:vAlign w:val="center"/>
          </w:tcPr>
          <w:p w:rsidR="008965B3" w:rsidRDefault="00AA1707">
            <w:pPr>
              <w:spacing w:line="300" w:lineRule="exact"/>
              <w:jc w:val="center"/>
              <w:rPr>
                <w:sz w:val="18"/>
                <w:szCs w:val="18"/>
              </w:rPr>
            </w:pPr>
            <w:r>
              <w:rPr>
                <w:rFonts w:hint="eastAsia"/>
                <w:sz w:val="18"/>
                <w:szCs w:val="18"/>
              </w:rPr>
              <w:t>渠系</w:t>
            </w:r>
          </w:p>
          <w:p w:rsidR="008965B3" w:rsidRDefault="00AA1707">
            <w:pPr>
              <w:spacing w:line="300" w:lineRule="exact"/>
              <w:jc w:val="center"/>
              <w:rPr>
                <w:rFonts w:ascii="Times New Roman" w:hAnsi="Times New Roman"/>
                <w:sz w:val="18"/>
                <w:szCs w:val="18"/>
              </w:rPr>
            </w:pPr>
            <w:r>
              <w:rPr>
                <w:rFonts w:hint="eastAsia"/>
                <w:sz w:val="18"/>
                <w:szCs w:val="18"/>
              </w:rPr>
              <w:t>建筑物工程</w:t>
            </w: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农桥</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渡槽</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米</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倒虹吸</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米</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涵洞</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水闸</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跌水与陡坡</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483"/>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量水设施</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458"/>
          <w:jc w:val="center"/>
        </w:trPr>
        <w:tc>
          <w:tcPr>
            <w:tcW w:w="0" w:type="auto"/>
            <w:vMerge/>
            <w:vAlign w:val="center"/>
          </w:tcPr>
          <w:p w:rsidR="008965B3" w:rsidRDefault="008965B3">
            <w:pPr>
              <w:widowControl/>
              <w:jc w:val="left"/>
              <w:rPr>
                <w:rFonts w:ascii="Times New Roman" w:hAnsi="Times New Roman"/>
                <w:sz w:val="18"/>
                <w:szCs w:val="18"/>
              </w:rPr>
            </w:pPr>
          </w:p>
        </w:tc>
        <w:tc>
          <w:tcPr>
            <w:tcW w:w="850" w:type="dxa"/>
            <w:vMerge w:val="restart"/>
            <w:vAlign w:val="center"/>
          </w:tcPr>
          <w:p w:rsidR="008965B3" w:rsidRDefault="00AA1707">
            <w:pPr>
              <w:spacing w:line="300" w:lineRule="exact"/>
              <w:jc w:val="center"/>
              <w:rPr>
                <w:rFonts w:ascii="Times New Roman" w:hAnsi="Times New Roman"/>
                <w:sz w:val="18"/>
                <w:szCs w:val="18"/>
              </w:rPr>
            </w:pPr>
            <w:r>
              <w:rPr>
                <w:rFonts w:hint="eastAsia"/>
                <w:sz w:val="18"/>
                <w:szCs w:val="18"/>
              </w:rPr>
              <w:t>田间灌溉工程</w:t>
            </w: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管灌</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404"/>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喷灌</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380"/>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00" w:lineRule="exact"/>
              <w:jc w:val="center"/>
              <w:rPr>
                <w:rFonts w:ascii="Times New Roman" w:hAnsi="Times New Roman"/>
                <w:sz w:val="18"/>
                <w:szCs w:val="18"/>
              </w:rPr>
            </w:pPr>
            <w:r>
              <w:rPr>
                <w:rFonts w:hint="eastAsia"/>
                <w:sz w:val="18"/>
                <w:szCs w:val="18"/>
              </w:rPr>
              <w:t>微灌</w:t>
            </w:r>
          </w:p>
        </w:tc>
        <w:tc>
          <w:tcPr>
            <w:tcW w:w="623"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0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2789" w:type="dxa"/>
            <w:gridSpan w:val="4"/>
            <w:vMerge w:val="restart"/>
            <w:vAlign w:val="center"/>
          </w:tcPr>
          <w:p w:rsidR="008965B3" w:rsidRDefault="00AA1707">
            <w:pPr>
              <w:spacing w:line="320" w:lineRule="exact"/>
              <w:jc w:val="center"/>
              <w:rPr>
                <w:sz w:val="18"/>
                <w:szCs w:val="18"/>
              </w:rPr>
            </w:pPr>
            <w:r>
              <w:rPr>
                <w:rFonts w:hint="eastAsia"/>
                <w:sz w:val="18"/>
                <w:szCs w:val="18"/>
              </w:rPr>
              <w:lastRenderedPageBreak/>
              <w:t>工程内容</w:t>
            </w:r>
          </w:p>
        </w:tc>
        <w:tc>
          <w:tcPr>
            <w:tcW w:w="623" w:type="dxa"/>
            <w:vMerge w:val="restart"/>
            <w:vAlign w:val="center"/>
          </w:tcPr>
          <w:p w:rsidR="008965B3" w:rsidRDefault="00AA1707">
            <w:pPr>
              <w:spacing w:line="320" w:lineRule="exact"/>
              <w:jc w:val="center"/>
              <w:rPr>
                <w:sz w:val="18"/>
                <w:szCs w:val="18"/>
              </w:rPr>
            </w:pPr>
            <w:r>
              <w:rPr>
                <w:rFonts w:hint="eastAsia"/>
                <w:sz w:val="18"/>
                <w:szCs w:val="18"/>
              </w:rPr>
              <w:t>计量单位</w:t>
            </w:r>
          </w:p>
        </w:tc>
        <w:tc>
          <w:tcPr>
            <w:tcW w:w="3093"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验收数量</w:t>
            </w:r>
          </w:p>
        </w:tc>
        <w:tc>
          <w:tcPr>
            <w:tcW w:w="2017" w:type="dxa"/>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备注</w:t>
            </w:r>
          </w:p>
        </w:tc>
      </w:tr>
      <w:tr w:rsidR="008965B3">
        <w:trPr>
          <w:trHeight w:val="147"/>
          <w:jc w:val="center"/>
        </w:trPr>
        <w:tc>
          <w:tcPr>
            <w:tcW w:w="2789" w:type="dxa"/>
            <w:gridSpan w:val="4"/>
            <w:vMerge/>
            <w:vAlign w:val="center"/>
          </w:tcPr>
          <w:p w:rsidR="008965B3" w:rsidRDefault="008965B3">
            <w:pPr>
              <w:spacing w:line="320" w:lineRule="exact"/>
              <w:jc w:val="center"/>
              <w:rPr>
                <w:sz w:val="18"/>
                <w:szCs w:val="18"/>
              </w:rPr>
            </w:pPr>
          </w:p>
        </w:tc>
        <w:tc>
          <w:tcPr>
            <w:tcW w:w="623" w:type="dxa"/>
            <w:vMerge/>
            <w:vAlign w:val="center"/>
          </w:tcPr>
          <w:p w:rsidR="008965B3" w:rsidRDefault="008965B3">
            <w:pPr>
              <w:spacing w:line="320" w:lineRule="exact"/>
              <w:jc w:val="center"/>
              <w:rPr>
                <w:sz w:val="18"/>
                <w:szCs w:val="18"/>
              </w:rPr>
            </w:pPr>
          </w:p>
        </w:tc>
        <w:tc>
          <w:tcPr>
            <w:tcW w:w="1031"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计划数</w:t>
            </w:r>
          </w:p>
        </w:tc>
        <w:tc>
          <w:tcPr>
            <w:tcW w:w="1031" w:type="dxa"/>
            <w:vAlign w:val="center"/>
          </w:tcPr>
          <w:p w:rsidR="008965B3" w:rsidRDefault="00AA1707">
            <w:pPr>
              <w:spacing w:line="300" w:lineRule="exact"/>
              <w:jc w:val="center"/>
              <w:rPr>
                <w:rFonts w:ascii="Times New Roman" w:hAnsi="Times New Roman"/>
                <w:sz w:val="18"/>
                <w:szCs w:val="18"/>
              </w:rPr>
            </w:pPr>
            <w:r>
              <w:rPr>
                <w:rFonts w:hint="eastAsia"/>
                <w:sz w:val="18"/>
                <w:szCs w:val="18"/>
              </w:rPr>
              <w:t>变更数</w:t>
            </w:r>
          </w:p>
        </w:tc>
        <w:tc>
          <w:tcPr>
            <w:tcW w:w="103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完成数</w:t>
            </w:r>
          </w:p>
        </w:tc>
        <w:tc>
          <w:tcPr>
            <w:tcW w:w="2017" w:type="dxa"/>
            <w:vMerge/>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灌溉和排水</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850" w:type="dxa"/>
            <w:vMerge w:val="restart"/>
            <w:vAlign w:val="center"/>
          </w:tcPr>
          <w:p w:rsidR="008965B3" w:rsidRDefault="00AA1707">
            <w:pPr>
              <w:spacing w:line="320" w:lineRule="exact"/>
              <w:jc w:val="center"/>
              <w:rPr>
                <w:sz w:val="18"/>
                <w:szCs w:val="18"/>
              </w:rPr>
            </w:pPr>
            <w:r>
              <w:rPr>
                <w:rFonts w:hint="eastAsia"/>
                <w:sz w:val="18"/>
                <w:szCs w:val="18"/>
              </w:rPr>
              <w:t>排水</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明沟</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暗管</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排水井</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排水闸</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排涝站</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vMerge/>
            <w:vAlign w:val="center"/>
          </w:tcPr>
          <w:p w:rsidR="008965B3" w:rsidRDefault="008965B3">
            <w:pPr>
              <w:widowControl/>
              <w:jc w:val="left"/>
              <w:rPr>
                <w:rFonts w:ascii="Times New Roman" w:hAnsi="Times New Roman"/>
                <w:sz w:val="18"/>
                <w:szCs w:val="18"/>
              </w:rPr>
            </w:pPr>
          </w:p>
        </w:tc>
        <w:tc>
          <w:tcPr>
            <w:tcW w:w="1048" w:type="dxa"/>
            <w:gridSpan w:val="2"/>
            <w:vAlign w:val="center"/>
          </w:tcPr>
          <w:p w:rsidR="008965B3" w:rsidRDefault="00AA1707">
            <w:pPr>
              <w:spacing w:line="320" w:lineRule="exact"/>
              <w:jc w:val="center"/>
              <w:rPr>
                <w:rFonts w:ascii="Times New Roman" w:hAnsi="Times New Roman"/>
                <w:sz w:val="18"/>
                <w:szCs w:val="18"/>
              </w:rPr>
            </w:pPr>
            <w:r>
              <w:rPr>
                <w:rFonts w:hint="eastAsia"/>
                <w:sz w:val="18"/>
                <w:szCs w:val="18"/>
              </w:rPr>
              <w:t>排涝闸站</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田间</w:t>
            </w:r>
          </w:p>
          <w:p w:rsidR="008965B3" w:rsidRDefault="00AA1707">
            <w:pPr>
              <w:spacing w:line="320" w:lineRule="exact"/>
              <w:jc w:val="center"/>
              <w:rPr>
                <w:rFonts w:ascii="Times New Roman" w:hAnsi="Times New Roman"/>
                <w:sz w:val="18"/>
                <w:szCs w:val="18"/>
              </w:rPr>
            </w:pPr>
            <w:r>
              <w:rPr>
                <w:rFonts w:hint="eastAsia"/>
                <w:sz w:val="18"/>
                <w:szCs w:val="18"/>
              </w:rPr>
              <w:t>道路</w:t>
            </w: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田间道</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生产路</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475"/>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农田防护与生态环境保持</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927"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农田林网工程</w:t>
            </w: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农田防风林</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梯田埂坎防护林</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护路护沟护坡林</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927"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岸坡防护工程</w:t>
            </w: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护堤</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护岸</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927"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坡面防护工程</w:t>
            </w: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截水沟</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排洪沟</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公里</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927"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沟道治理工程</w:t>
            </w: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谷坊</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沟头防护</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475"/>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农田输配电</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1898" w:type="dxa"/>
            <w:gridSpan w:val="3"/>
            <w:vAlign w:val="center"/>
          </w:tcPr>
          <w:p w:rsidR="008965B3" w:rsidRDefault="00AA1707">
            <w:pPr>
              <w:spacing w:line="320" w:lineRule="exact"/>
              <w:jc w:val="center"/>
              <w:rPr>
                <w:rFonts w:ascii="Times New Roman" w:hAnsi="Times New Roman"/>
                <w:sz w:val="18"/>
                <w:szCs w:val="18"/>
              </w:rPr>
            </w:pPr>
            <w:r>
              <w:rPr>
                <w:sz w:val="18"/>
                <w:szCs w:val="18"/>
              </w:rPr>
              <w:t>10KV</w:t>
            </w:r>
            <w:r>
              <w:rPr>
                <w:rFonts w:hint="eastAsia"/>
                <w:sz w:val="18"/>
                <w:szCs w:val="18"/>
              </w:rPr>
              <w:t>以下的高压输电线路</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rPr>
                <w:rFonts w:ascii="Times New Roman" w:hAnsi="Times New Roman"/>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低压输电线路</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公里</w:t>
            </w:r>
          </w:p>
        </w:tc>
        <w:tc>
          <w:tcPr>
            <w:tcW w:w="1031" w:type="dxa"/>
            <w:vAlign w:val="center"/>
          </w:tcPr>
          <w:p w:rsidR="008965B3" w:rsidRDefault="008965B3">
            <w:pPr>
              <w:spacing w:line="320" w:lineRule="exact"/>
              <w:rPr>
                <w:rFonts w:ascii="Times New Roman" w:hAnsi="Times New Roman"/>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927" w:type="dxa"/>
            <w:gridSpan w:val="2"/>
            <w:vMerge w:val="restart"/>
            <w:vAlign w:val="center"/>
          </w:tcPr>
          <w:p w:rsidR="008965B3" w:rsidRDefault="00AA1707">
            <w:pPr>
              <w:spacing w:line="320" w:lineRule="exact"/>
              <w:jc w:val="center"/>
              <w:rPr>
                <w:rFonts w:ascii="Times New Roman" w:hAnsi="Times New Roman"/>
                <w:sz w:val="18"/>
                <w:szCs w:val="18"/>
              </w:rPr>
            </w:pPr>
            <w:r>
              <w:rPr>
                <w:rFonts w:hint="eastAsia"/>
                <w:sz w:val="18"/>
                <w:szCs w:val="18"/>
              </w:rPr>
              <w:t>变配电</w:t>
            </w:r>
          </w:p>
          <w:p w:rsidR="008965B3" w:rsidRDefault="00AA1707">
            <w:pPr>
              <w:spacing w:line="320" w:lineRule="exact"/>
              <w:jc w:val="center"/>
              <w:rPr>
                <w:rFonts w:ascii="Times New Roman" w:hAnsi="Times New Roman"/>
                <w:sz w:val="18"/>
                <w:szCs w:val="18"/>
              </w:rPr>
            </w:pPr>
            <w:r>
              <w:rPr>
                <w:rFonts w:hint="eastAsia"/>
                <w:sz w:val="18"/>
                <w:szCs w:val="18"/>
              </w:rPr>
              <w:t>装置</w:t>
            </w: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变压器</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配电箱（屏）</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0" w:type="auto"/>
            <w:gridSpan w:val="2"/>
            <w:vMerge/>
            <w:vAlign w:val="center"/>
          </w:tcPr>
          <w:p w:rsidR="008965B3" w:rsidRDefault="008965B3">
            <w:pPr>
              <w:widowControl/>
              <w:jc w:val="left"/>
              <w:rPr>
                <w:rFonts w:ascii="Times New Roman" w:hAnsi="Times New Roman"/>
                <w:sz w:val="18"/>
                <w:szCs w:val="18"/>
              </w:rPr>
            </w:pPr>
          </w:p>
        </w:tc>
        <w:tc>
          <w:tcPr>
            <w:tcW w:w="971"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其他变配电装置</w:t>
            </w:r>
          </w:p>
        </w:tc>
        <w:tc>
          <w:tcPr>
            <w:tcW w:w="623" w:type="dxa"/>
            <w:vAlign w:val="center"/>
          </w:tcPr>
          <w:p w:rsidR="008965B3" w:rsidRDefault="00AA1707">
            <w:pPr>
              <w:spacing w:line="320" w:lineRule="exact"/>
              <w:jc w:val="center"/>
              <w:rPr>
                <w:rFonts w:ascii="Times New Roman" w:hAnsi="Times New Roman"/>
              </w:rPr>
            </w:pPr>
            <w:r>
              <w:rPr>
                <w:rFonts w:hint="eastAsia"/>
                <w:sz w:val="18"/>
                <w:szCs w:val="18"/>
              </w:rPr>
              <w:t>座</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245"/>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科技</w:t>
            </w:r>
          </w:p>
          <w:p w:rsidR="008965B3" w:rsidRDefault="00AA1707">
            <w:pPr>
              <w:spacing w:line="320" w:lineRule="exact"/>
              <w:jc w:val="center"/>
              <w:rPr>
                <w:sz w:val="18"/>
                <w:szCs w:val="18"/>
              </w:rPr>
            </w:pPr>
            <w:r>
              <w:rPr>
                <w:rFonts w:hint="eastAsia"/>
                <w:sz w:val="18"/>
                <w:szCs w:val="18"/>
              </w:rPr>
              <w:t>推广</w:t>
            </w:r>
          </w:p>
          <w:p w:rsidR="008965B3" w:rsidRDefault="00AA1707">
            <w:pPr>
              <w:spacing w:line="320" w:lineRule="exact"/>
              <w:jc w:val="center"/>
              <w:rPr>
                <w:rFonts w:ascii="Times New Roman" w:hAnsi="Times New Roman"/>
                <w:sz w:val="18"/>
                <w:szCs w:val="18"/>
              </w:rPr>
            </w:pPr>
            <w:r>
              <w:rPr>
                <w:rFonts w:hint="eastAsia"/>
                <w:sz w:val="18"/>
                <w:szCs w:val="18"/>
              </w:rPr>
              <w:t>措施</w:t>
            </w: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技术培训</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人次</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仪器设备</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台</w:t>
            </w:r>
            <w:r>
              <w:rPr>
                <w:sz w:val="18"/>
                <w:szCs w:val="18"/>
              </w:rPr>
              <w:t>/</w:t>
            </w:r>
            <w:r>
              <w:rPr>
                <w:rFonts w:hint="eastAsia"/>
                <w:sz w:val="18"/>
                <w:szCs w:val="18"/>
              </w:rPr>
              <w:t>件</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AA1707">
            <w:pPr>
              <w:spacing w:line="320" w:lineRule="exact"/>
              <w:jc w:val="center"/>
              <w:rPr>
                <w:rFonts w:ascii="Times New Roman" w:hAnsi="Times New Roman"/>
                <w:sz w:val="18"/>
                <w:szCs w:val="18"/>
              </w:rPr>
            </w:pPr>
            <w:r>
              <w:rPr>
                <w:rFonts w:hint="eastAsia"/>
                <w:sz w:val="18"/>
                <w:szCs w:val="18"/>
              </w:rPr>
              <w:t>耕地质量监测</w:t>
            </w:r>
          </w:p>
        </w:tc>
        <w:tc>
          <w:tcPr>
            <w:tcW w:w="623" w:type="dxa"/>
            <w:vAlign w:val="center"/>
          </w:tcPr>
          <w:p w:rsidR="008965B3" w:rsidRDefault="00AA1707">
            <w:pPr>
              <w:spacing w:line="320" w:lineRule="exact"/>
              <w:jc w:val="center"/>
              <w:rPr>
                <w:rFonts w:ascii="Times New Roman" w:hAnsi="Times New Roman"/>
                <w:sz w:val="18"/>
                <w:szCs w:val="18"/>
              </w:rPr>
            </w:pPr>
            <w:r>
              <w:rPr>
                <w:rFonts w:hint="eastAsia"/>
                <w:sz w:val="18"/>
                <w:szCs w:val="18"/>
              </w:rPr>
              <w:t>处</w:t>
            </w: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99"/>
          <w:jc w:val="center"/>
        </w:trPr>
        <w:tc>
          <w:tcPr>
            <w:tcW w:w="891" w:type="dxa"/>
            <w:vMerge w:val="restart"/>
            <w:vAlign w:val="center"/>
          </w:tcPr>
          <w:p w:rsidR="008965B3" w:rsidRDefault="00AA1707">
            <w:pPr>
              <w:spacing w:line="320" w:lineRule="exact"/>
              <w:jc w:val="center"/>
              <w:rPr>
                <w:sz w:val="18"/>
                <w:szCs w:val="18"/>
              </w:rPr>
            </w:pPr>
            <w:r>
              <w:rPr>
                <w:rFonts w:hint="eastAsia"/>
                <w:sz w:val="18"/>
                <w:szCs w:val="18"/>
              </w:rPr>
              <w:t>其他</w:t>
            </w:r>
          </w:p>
          <w:p w:rsidR="008965B3" w:rsidRDefault="00AA1707">
            <w:pPr>
              <w:spacing w:line="320" w:lineRule="exact"/>
              <w:jc w:val="center"/>
              <w:rPr>
                <w:rFonts w:ascii="Times New Roman" w:hAnsi="Times New Roman"/>
                <w:sz w:val="18"/>
                <w:szCs w:val="18"/>
              </w:rPr>
            </w:pPr>
            <w:r>
              <w:rPr>
                <w:rFonts w:hint="eastAsia"/>
                <w:sz w:val="18"/>
                <w:szCs w:val="18"/>
              </w:rPr>
              <w:t>工程</w:t>
            </w:r>
          </w:p>
        </w:tc>
        <w:tc>
          <w:tcPr>
            <w:tcW w:w="1898" w:type="dxa"/>
            <w:gridSpan w:val="3"/>
            <w:vAlign w:val="center"/>
          </w:tcPr>
          <w:p w:rsidR="008965B3" w:rsidRDefault="008965B3">
            <w:pPr>
              <w:spacing w:line="320" w:lineRule="exact"/>
              <w:jc w:val="center"/>
              <w:rPr>
                <w:rFonts w:ascii="Times New Roman" w:hAnsi="Times New Roman"/>
                <w:sz w:val="18"/>
                <w:szCs w:val="18"/>
              </w:rPr>
            </w:pPr>
          </w:p>
        </w:tc>
        <w:tc>
          <w:tcPr>
            <w:tcW w:w="623"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r w:rsidR="008965B3">
        <w:trPr>
          <w:trHeight w:val="147"/>
          <w:jc w:val="center"/>
        </w:trPr>
        <w:tc>
          <w:tcPr>
            <w:tcW w:w="0" w:type="auto"/>
            <w:vMerge/>
            <w:vAlign w:val="center"/>
          </w:tcPr>
          <w:p w:rsidR="008965B3" w:rsidRDefault="008965B3">
            <w:pPr>
              <w:widowControl/>
              <w:jc w:val="left"/>
              <w:rPr>
                <w:rFonts w:ascii="Times New Roman" w:hAnsi="Times New Roman"/>
                <w:sz w:val="18"/>
                <w:szCs w:val="18"/>
              </w:rPr>
            </w:pPr>
          </w:p>
        </w:tc>
        <w:tc>
          <w:tcPr>
            <w:tcW w:w="1898" w:type="dxa"/>
            <w:gridSpan w:val="3"/>
            <w:vAlign w:val="center"/>
          </w:tcPr>
          <w:p w:rsidR="008965B3" w:rsidRDefault="008965B3">
            <w:pPr>
              <w:spacing w:line="320" w:lineRule="exact"/>
              <w:jc w:val="center"/>
              <w:rPr>
                <w:rFonts w:ascii="Times New Roman" w:hAnsi="Times New Roman"/>
                <w:sz w:val="18"/>
                <w:szCs w:val="18"/>
              </w:rPr>
            </w:pPr>
          </w:p>
        </w:tc>
        <w:tc>
          <w:tcPr>
            <w:tcW w:w="623"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1031" w:type="dxa"/>
            <w:vAlign w:val="center"/>
          </w:tcPr>
          <w:p w:rsidR="008965B3" w:rsidRDefault="008965B3">
            <w:pPr>
              <w:spacing w:line="320" w:lineRule="exact"/>
              <w:jc w:val="center"/>
              <w:rPr>
                <w:rFonts w:ascii="Times New Roman" w:hAnsi="Times New Roman"/>
                <w:sz w:val="18"/>
                <w:szCs w:val="18"/>
              </w:rPr>
            </w:pPr>
          </w:p>
        </w:tc>
        <w:tc>
          <w:tcPr>
            <w:tcW w:w="2017" w:type="dxa"/>
            <w:vAlign w:val="center"/>
          </w:tcPr>
          <w:p w:rsidR="008965B3" w:rsidRDefault="008965B3">
            <w:pPr>
              <w:spacing w:line="320" w:lineRule="exact"/>
              <w:jc w:val="center"/>
              <w:rPr>
                <w:rFonts w:ascii="Times New Roman" w:hAnsi="Times New Roman"/>
                <w:sz w:val="18"/>
                <w:szCs w:val="18"/>
              </w:rPr>
            </w:pPr>
          </w:p>
        </w:tc>
      </w:tr>
    </w:tbl>
    <w:p w:rsidR="008965B3" w:rsidRDefault="008965B3">
      <w:pPr>
        <w:jc w:val="left"/>
        <w:rPr>
          <w:rFonts w:ascii="Times New Roman" w:hAnsi="Times New Roman"/>
          <w:sz w:val="18"/>
          <w:szCs w:val="18"/>
        </w:rPr>
      </w:pPr>
    </w:p>
    <w:p w:rsidR="008965B3" w:rsidRDefault="008965B3">
      <w:pPr>
        <w:jc w:val="left"/>
        <w:rPr>
          <w:rFonts w:ascii="Times New Roman" w:hAnsi="Times New Roman"/>
          <w:sz w:val="18"/>
          <w:szCs w:val="18"/>
        </w:rPr>
      </w:pPr>
    </w:p>
    <w:p w:rsidR="008965B3" w:rsidRDefault="008965B3">
      <w:pPr>
        <w:jc w:val="left"/>
        <w:rPr>
          <w:rFonts w:ascii="Times New Roman" w:hAnsi="Times New Roman"/>
          <w:sz w:val="18"/>
          <w:szCs w:val="18"/>
        </w:rPr>
      </w:pPr>
    </w:p>
    <w:p w:rsidR="008965B3" w:rsidRDefault="008965B3">
      <w:pPr>
        <w:jc w:val="left"/>
        <w:rPr>
          <w:rFonts w:ascii="Times New Roman" w:hAnsi="Times New Roman"/>
          <w:sz w:val="18"/>
          <w:szCs w:val="18"/>
        </w:rPr>
      </w:pPr>
    </w:p>
    <w:p w:rsidR="008965B3" w:rsidRDefault="0094375E">
      <w:pPr>
        <w:pStyle w:val="2"/>
        <w:jc w:val="left"/>
        <w:rPr>
          <w:rFonts w:ascii="仿宋_GB2312" w:eastAsia="仿宋_GB2312" w:hAnsi="仿宋_GB2312" w:cs="仿宋_GB2312"/>
        </w:rPr>
      </w:pPr>
      <w:r>
        <w:rPr>
          <w:rFonts w:ascii="仿宋_GB2312" w:eastAsia="仿宋_GB2312" w:hAnsi="仿宋_GB2312" w:cs="仿宋_GB2312" w:hint="eastAsia"/>
        </w:rPr>
        <w:lastRenderedPageBreak/>
        <w:t>附件</w:t>
      </w:r>
      <w:r w:rsidR="00AA1707">
        <w:rPr>
          <w:rFonts w:ascii="仿宋_GB2312" w:eastAsia="仿宋_GB2312" w:hAnsi="仿宋_GB2312" w:cs="仿宋_GB2312" w:hint="eastAsia"/>
        </w:rPr>
        <w:t>1-3</w:t>
      </w:r>
    </w:p>
    <w:p w:rsidR="008965B3" w:rsidRDefault="00AA1707" w:rsidP="005469F6">
      <w:pPr>
        <w:spacing w:beforeLines="100" w:line="360" w:lineRule="auto"/>
        <w:jc w:val="center"/>
        <w:rPr>
          <w:rFonts w:ascii="方正小标宋简体" w:eastAsia="方正小标宋简体" w:hAnsi="宋体"/>
          <w:sz w:val="32"/>
          <w:szCs w:val="32"/>
        </w:rPr>
      </w:pPr>
      <w:r>
        <w:rPr>
          <w:rFonts w:ascii="方正小标宋简体" w:eastAsia="方正小标宋简体" w:hAnsi="宋体" w:hint="eastAsia"/>
          <w:sz w:val="32"/>
          <w:szCs w:val="32"/>
        </w:rPr>
        <w:t>项目预算执行和资金使用情况表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128"/>
        <w:gridCol w:w="1307"/>
        <w:gridCol w:w="1173"/>
        <w:gridCol w:w="1493"/>
        <w:gridCol w:w="1422"/>
        <w:gridCol w:w="1409"/>
      </w:tblGrid>
      <w:tr w:rsidR="008965B3">
        <w:trPr>
          <w:trHeight w:val="453"/>
          <w:jc w:val="center"/>
        </w:trPr>
        <w:tc>
          <w:tcPr>
            <w:tcW w:w="3025" w:type="dxa"/>
            <w:gridSpan w:val="3"/>
            <w:vAlign w:val="center"/>
          </w:tcPr>
          <w:p w:rsidR="008965B3" w:rsidRDefault="00AA1707">
            <w:pPr>
              <w:spacing w:line="260" w:lineRule="exact"/>
              <w:rPr>
                <w:rFonts w:ascii="Times New Roman" w:hAnsi="Times New Roman"/>
                <w:sz w:val="18"/>
                <w:szCs w:val="18"/>
              </w:rPr>
            </w:pPr>
            <w:r>
              <w:rPr>
                <w:rFonts w:hint="eastAsia"/>
                <w:sz w:val="18"/>
                <w:szCs w:val="18"/>
              </w:rPr>
              <w:t>项目：</w:t>
            </w:r>
          </w:p>
        </w:tc>
        <w:tc>
          <w:tcPr>
            <w:tcW w:w="1173"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下达预算数（万元）</w:t>
            </w:r>
          </w:p>
        </w:tc>
        <w:tc>
          <w:tcPr>
            <w:tcW w:w="1493"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已到账资金数</w:t>
            </w:r>
          </w:p>
          <w:p w:rsidR="008965B3" w:rsidRDefault="00AA1707">
            <w:pPr>
              <w:spacing w:line="260" w:lineRule="exact"/>
              <w:jc w:val="center"/>
              <w:rPr>
                <w:rFonts w:ascii="Times New Roman" w:hAnsi="Times New Roman"/>
                <w:sz w:val="18"/>
                <w:szCs w:val="18"/>
              </w:rPr>
            </w:pPr>
            <w:r>
              <w:rPr>
                <w:rFonts w:hint="eastAsia"/>
                <w:sz w:val="18"/>
                <w:szCs w:val="18"/>
              </w:rPr>
              <w:t>（万元）</w:t>
            </w:r>
          </w:p>
        </w:tc>
        <w:tc>
          <w:tcPr>
            <w:tcW w:w="1422"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实际支出数</w:t>
            </w:r>
          </w:p>
          <w:p w:rsidR="008965B3" w:rsidRDefault="00AA1707">
            <w:pPr>
              <w:spacing w:line="260" w:lineRule="exact"/>
              <w:jc w:val="center"/>
              <w:rPr>
                <w:rFonts w:ascii="Times New Roman" w:hAnsi="Times New Roman"/>
                <w:sz w:val="18"/>
                <w:szCs w:val="18"/>
              </w:rPr>
            </w:pPr>
            <w:r>
              <w:rPr>
                <w:rFonts w:hint="eastAsia"/>
                <w:sz w:val="18"/>
                <w:szCs w:val="18"/>
              </w:rPr>
              <w:t>（万元）</w:t>
            </w: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备注</w:t>
            </w:r>
          </w:p>
        </w:tc>
      </w:tr>
      <w:tr w:rsidR="008965B3">
        <w:trPr>
          <w:trHeight w:val="102"/>
          <w:jc w:val="center"/>
        </w:trPr>
        <w:tc>
          <w:tcPr>
            <w:tcW w:w="590" w:type="dxa"/>
            <w:vMerge w:val="restart"/>
            <w:vAlign w:val="center"/>
          </w:tcPr>
          <w:p w:rsidR="008965B3" w:rsidRDefault="00AA1707">
            <w:pPr>
              <w:spacing w:line="260" w:lineRule="exact"/>
              <w:jc w:val="center"/>
              <w:rPr>
                <w:rFonts w:ascii="Times New Roman" w:hAnsi="Times New Roman"/>
                <w:sz w:val="18"/>
                <w:szCs w:val="18"/>
              </w:rPr>
            </w:pPr>
            <w:r>
              <w:rPr>
                <w:rFonts w:hint="eastAsia"/>
                <w:sz w:val="18"/>
                <w:szCs w:val="18"/>
              </w:rPr>
              <w:t>资金来源</w:t>
            </w:r>
          </w:p>
        </w:tc>
        <w:tc>
          <w:tcPr>
            <w:tcW w:w="1128" w:type="dxa"/>
            <w:vMerge w:val="restart"/>
            <w:vAlign w:val="center"/>
          </w:tcPr>
          <w:p w:rsidR="008965B3" w:rsidRDefault="00AA1707">
            <w:pPr>
              <w:spacing w:line="260" w:lineRule="exact"/>
              <w:jc w:val="left"/>
              <w:rPr>
                <w:rFonts w:ascii="Times New Roman" w:hAnsi="Times New Roman"/>
                <w:sz w:val="18"/>
                <w:szCs w:val="18"/>
              </w:rPr>
            </w:pPr>
            <w:r>
              <w:rPr>
                <w:sz w:val="18"/>
                <w:szCs w:val="18"/>
              </w:rPr>
              <w:t>1.</w:t>
            </w:r>
            <w:r>
              <w:rPr>
                <w:rFonts w:hint="eastAsia"/>
                <w:sz w:val="18"/>
                <w:szCs w:val="18"/>
              </w:rPr>
              <w:t>财政资金</w:t>
            </w:r>
          </w:p>
        </w:tc>
        <w:tc>
          <w:tcPr>
            <w:tcW w:w="1307" w:type="dxa"/>
            <w:vAlign w:val="center"/>
          </w:tcPr>
          <w:p w:rsidR="008965B3" w:rsidRDefault="00AA1707">
            <w:pPr>
              <w:spacing w:line="260" w:lineRule="exact"/>
              <w:jc w:val="left"/>
              <w:rPr>
                <w:rFonts w:ascii="Times New Roman" w:hAnsi="Times New Roman"/>
                <w:sz w:val="18"/>
                <w:szCs w:val="18"/>
              </w:rPr>
            </w:pPr>
            <w:r>
              <w:rPr>
                <w:rFonts w:hint="eastAsia"/>
                <w:sz w:val="18"/>
                <w:szCs w:val="18"/>
              </w:rPr>
              <w:t>国家</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Merge w:val="restart"/>
            <w:vAlign w:val="center"/>
          </w:tcPr>
          <w:p w:rsidR="008965B3" w:rsidRDefault="008965B3">
            <w:pPr>
              <w:spacing w:line="260" w:lineRule="exact"/>
              <w:jc w:val="center"/>
              <w:rPr>
                <w:rFonts w:ascii="Times New Roman" w:hAnsi="Times New Roman"/>
                <w:sz w:val="18"/>
                <w:szCs w:val="18"/>
              </w:rPr>
            </w:pPr>
          </w:p>
        </w:tc>
      </w:tr>
      <w:tr w:rsidR="008965B3">
        <w:trPr>
          <w:trHeight w:val="101"/>
          <w:jc w:val="center"/>
        </w:trPr>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1307" w:type="dxa"/>
            <w:vAlign w:val="center"/>
          </w:tcPr>
          <w:p w:rsidR="008965B3" w:rsidRDefault="00AA1707">
            <w:pPr>
              <w:spacing w:line="260" w:lineRule="exact"/>
              <w:jc w:val="left"/>
              <w:rPr>
                <w:rFonts w:ascii="Times New Roman" w:hAnsi="Times New Roman"/>
                <w:sz w:val="18"/>
                <w:szCs w:val="18"/>
              </w:rPr>
            </w:pPr>
            <w:r>
              <w:rPr>
                <w:rFonts w:hint="eastAsia"/>
                <w:sz w:val="18"/>
                <w:szCs w:val="18"/>
              </w:rPr>
              <w:t>省</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r>
      <w:tr w:rsidR="008965B3">
        <w:trPr>
          <w:trHeight w:val="101"/>
          <w:jc w:val="center"/>
        </w:trPr>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1307" w:type="dxa"/>
            <w:vAlign w:val="center"/>
          </w:tcPr>
          <w:p w:rsidR="008965B3" w:rsidRDefault="00AA1707">
            <w:pPr>
              <w:spacing w:line="260" w:lineRule="exact"/>
              <w:jc w:val="left"/>
              <w:rPr>
                <w:rFonts w:ascii="Times New Roman" w:hAnsi="Times New Roman"/>
                <w:sz w:val="18"/>
                <w:szCs w:val="18"/>
              </w:rPr>
            </w:pPr>
            <w:r>
              <w:rPr>
                <w:rFonts w:hint="eastAsia"/>
                <w:sz w:val="18"/>
                <w:szCs w:val="18"/>
              </w:rPr>
              <w:t>市</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r>
      <w:tr w:rsidR="008965B3">
        <w:trPr>
          <w:trHeight w:val="101"/>
          <w:jc w:val="center"/>
        </w:trPr>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1307" w:type="dxa"/>
            <w:vAlign w:val="center"/>
          </w:tcPr>
          <w:p w:rsidR="008965B3" w:rsidRDefault="00AA1707">
            <w:pPr>
              <w:spacing w:line="260" w:lineRule="exact"/>
              <w:jc w:val="left"/>
              <w:rPr>
                <w:rFonts w:ascii="Times New Roman" w:hAnsi="Times New Roman"/>
                <w:sz w:val="18"/>
                <w:szCs w:val="18"/>
              </w:rPr>
            </w:pPr>
            <w:r>
              <w:rPr>
                <w:rFonts w:hint="eastAsia"/>
                <w:sz w:val="18"/>
                <w:szCs w:val="18"/>
              </w:rPr>
              <w:t>县</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r>
      <w:tr w:rsidR="008965B3">
        <w:trPr>
          <w:trHeight w:val="453"/>
          <w:jc w:val="center"/>
        </w:trPr>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2.</w:t>
            </w:r>
            <w:r>
              <w:rPr>
                <w:rFonts w:hint="eastAsia"/>
                <w:sz w:val="18"/>
                <w:szCs w:val="18"/>
              </w:rPr>
              <w:t>其他投资</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r>
      <w:tr w:rsidR="008965B3">
        <w:trPr>
          <w:trHeight w:val="293"/>
          <w:jc w:val="center"/>
        </w:trPr>
        <w:tc>
          <w:tcPr>
            <w:tcW w:w="0" w:type="auto"/>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rFonts w:hint="eastAsia"/>
                <w:sz w:val="18"/>
                <w:szCs w:val="18"/>
              </w:rPr>
              <w:t>合计</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0" w:type="auto"/>
            <w:vMerge/>
            <w:vAlign w:val="center"/>
          </w:tcPr>
          <w:p w:rsidR="008965B3" w:rsidRDefault="008965B3">
            <w:pPr>
              <w:widowControl/>
              <w:spacing w:line="260" w:lineRule="exact"/>
              <w:jc w:val="left"/>
              <w:rPr>
                <w:rFonts w:ascii="Times New Roman" w:hAnsi="Times New Roman"/>
                <w:sz w:val="18"/>
                <w:szCs w:val="18"/>
              </w:rPr>
            </w:pPr>
          </w:p>
        </w:tc>
      </w:tr>
      <w:tr w:rsidR="008965B3">
        <w:trPr>
          <w:trHeight w:val="360"/>
          <w:jc w:val="center"/>
        </w:trPr>
        <w:tc>
          <w:tcPr>
            <w:tcW w:w="590" w:type="dxa"/>
            <w:vMerge w:val="restart"/>
            <w:vAlign w:val="center"/>
          </w:tcPr>
          <w:p w:rsidR="008965B3" w:rsidRDefault="00AA1707">
            <w:pPr>
              <w:spacing w:line="260" w:lineRule="exact"/>
              <w:jc w:val="center"/>
              <w:rPr>
                <w:rFonts w:ascii="Times New Roman" w:hAnsi="Times New Roman"/>
                <w:sz w:val="18"/>
                <w:szCs w:val="18"/>
              </w:rPr>
            </w:pPr>
            <w:r>
              <w:rPr>
                <w:rFonts w:hint="eastAsia"/>
                <w:sz w:val="18"/>
                <w:szCs w:val="18"/>
              </w:rPr>
              <w:t>资金使用</w:t>
            </w:r>
          </w:p>
        </w:tc>
        <w:tc>
          <w:tcPr>
            <w:tcW w:w="2435" w:type="dxa"/>
            <w:gridSpan w:val="2"/>
            <w:vAlign w:val="center"/>
          </w:tcPr>
          <w:p w:rsidR="008965B3" w:rsidRDefault="00AA1707">
            <w:pPr>
              <w:spacing w:line="260" w:lineRule="exact"/>
              <w:jc w:val="center"/>
              <w:rPr>
                <w:b/>
                <w:sz w:val="18"/>
                <w:szCs w:val="18"/>
              </w:rPr>
            </w:pPr>
            <w:r>
              <w:rPr>
                <w:rFonts w:hint="eastAsia"/>
                <w:bCs/>
                <w:sz w:val="18"/>
                <w:szCs w:val="18"/>
              </w:rPr>
              <w:t>费用名称</w:t>
            </w:r>
          </w:p>
        </w:tc>
        <w:tc>
          <w:tcPr>
            <w:tcW w:w="1173" w:type="dxa"/>
            <w:vAlign w:val="center"/>
          </w:tcPr>
          <w:p w:rsidR="008965B3" w:rsidRDefault="00AA1707">
            <w:pPr>
              <w:spacing w:line="260" w:lineRule="exact"/>
              <w:jc w:val="center"/>
              <w:rPr>
                <w:rFonts w:ascii="Times New Roman" w:hAnsi="Times New Roman"/>
                <w:sz w:val="18"/>
                <w:szCs w:val="18"/>
              </w:rPr>
            </w:pPr>
            <w:r>
              <w:rPr>
                <w:rFonts w:ascii="Times New Roman" w:hAnsi="Times New Roman" w:hint="eastAsia"/>
                <w:sz w:val="18"/>
                <w:szCs w:val="18"/>
              </w:rPr>
              <w:t>批复投资数</w:t>
            </w:r>
          </w:p>
        </w:tc>
        <w:tc>
          <w:tcPr>
            <w:tcW w:w="1493" w:type="dxa"/>
            <w:vAlign w:val="center"/>
          </w:tcPr>
          <w:p w:rsidR="008965B3" w:rsidRDefault="00AA1707">
            <w:pPr>
              <w:spacing w:line="260" w:lineRule="exact"/>
              <w:jc w:val="center"/>
              <w:rPr>
                <w:rFonts w:ascii="Times New Roman" w:hAnsi="Times New Roman"/>
                <w:sz w:val="18"/>
                <w:szCs w:val="18"/>
              </w:rPr>
            </w:pPr>
            <w:r>
              <w:rPr>
                <w:rFonts w:ascii="Times New Roman" w:hAnsi="Times New Roman" w:hint="eastAsia"/>
                <w:sz w:val="18"/>
                <w:szCs w:val="18"/>
              </w:rPr>
              <w:t>完成投资数</w:t>
            </w:r>
          </w:p>
        </w:tc>
        <w:tc>
          <w:tcPr>
            <w:tcW w:w="1422" w:type="dxa"/>
            <w:vAlign w:val="center"/>
          </w:tcPr>
          <w:p w:rsidR="008965B3" w:rsidRDefault="00AA1707">
            <w:pPr>
              <w:spacing w:line="260" w:lineRule="exact"/>
              <w:jc w:val="center"/>
              <w:rPr>
                <w:rFonts w:ascii="Times New Roman" w:hAnsi="Times New Roman"/>
                <w:sz w:val="18"/>
                <w:szCs w:val="18"/>
              </w:rPr>
            </w:pPr>
            <w:r>
              <w:rPr>
                <w:rFonts w:ascii="Times New Roman" w:hAnsi="Times New Roman" w:hint="eastAsia"/>
                <w:sz w:val="18"/>
                <w:szCs w:val="18"/>
              </w:rPr>
              <w:t>实际支出数</w:t>
            </w: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376"/>
          <w:jc w:val="center"/>
        </w:trPr>
        <w:tc>
          <w:tcPr>
            <w:tcW w:w="590" w:type="dxa"/>
            <w:vMerge/>
            <w:vAlign w:val="center"/>
          </w:tcPr>
          <w:p w:rsidR="008965B3" w:rsidRDefault="008965B3">
            <w:pPr>
              <w:spacing w:line="260" w:lineRule="exact"/>
              <w:jc w:val="center"/>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b/>
                <w:sz w:val="18"/>
                <w:szCs w:val="18"/>
              </w:rPr>
            </w:pPr>
            <w:r>
              <w:rPr>
                <w:rFonts w:hint="eastAsia"/>
                <w:b/>
                <w:sz w:val="18"/>
                <w:szCs w:val="18"/>
              </w:rPr>
              <w:t>一</w:t>
            </w:r>
            <w:r>
              <w:rPr>
                <w:b/>
                <w:sz w:val="18"/>
                <w:szCs w:val="18"/>
              </w:rPr>
              <w:t>.</w:t>
            </w:r>
            <w:r>
              <w:rPr>
                <w:rFonts w:hint="eastAsia"/>
                <w:b/>
                <w:sz w:val="18"/>
                <w:szCs w:val="18"/>
              </w:rPr>
              <w:t>工程施工和设备购置费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1.</w:t>
            </w:r>
            <w:r>
              <w:rPr>
                <w:rFonts w:hint="eastAsia"/>
                <w:sz w:val="18"/>
                <w:szCs w:val="18"/>
              </w:rPr>
              <w:t>土地平整工程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2.</w:t>
            </w:r>
            <w:r>
              <w:rPr>
                <w:rFonts w:hint="eastAsia"/>
                <w:sz w:val="18"/>
                <w:szCs w:val="18"/>
              </w:rPr>
              <w:t>土壤改良工程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3.</w:t>
            </w:r>
            <w:r>
              <w:rPr>
                <w:rFonts w:hint="eastAsia"/>
                <w:sz w:val="18"/>
                <w:szCs w:val="18"/>
              </w:rPr>
              <w:t>灌溉和排水工程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4.</w:t>
            </w:r>
            <w:r>
              <w:rPr>
                <w:rFonts w:hint="eastAsia"/>
                <w:sz w:val="18"/>
                <w:szCs w:val="18"/>
              </w:rPr>
              <w:t>田间道路工程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 xml:space="preserve">5. </w:t>
            </w:r>
            <w:r>
              <w:rPr>
                <w:rFonts w:hint="eastAsia"/>
                <w:sz w:val="18"/>
                <w:szCs w:val="18"/>
              </w:rPr>
              <w:t>农田防护与生态环境保持工程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6</w:t>
            </w:r>
            <w:r>
              <w:rPr>
                <w:rFonts w:hint="eastAsia"/>
                <w:sz w:val="18"/>
                <w:szCs w:val="18"/>
              </w:rPr>
              <w:t>、农田输配电工程</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45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b/>
                <w:sz w:val="18"/>
                <w:szCs w:val="18"/>
              </w:rPr>
            </w:pPr>
            <w:r>
              <w:rPr>
                <w:sz w:val="18"/>
                <w:szCs w:val="18"/>
              </w:rPr>
              <w:t>7.</w:t>
            </w:r>
            <w:r>
              <w:rPr>
                <w:rFonts w:hint="eastAsia"/>
                <w:sz w:val="18"/>
                <w:szCs w:val="18"/>
              </w:rPr>
              <w:t>科技推广措施</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其中不可预见费万元</w:t>
            </w:r>
          </w:p>
        </w:tc>
      </w:tr>
      <w:tr w:rsidR="008965B3">
        <w:trPr>
          <w:trHeight w:val="396"/>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b/>
                <w:sz w:val="18"/>
                <w:szCs w:val="18"/>
              </w:rPr>
            </w:pPr>
            <w:r>
              <w:rPr>
                <w:rFonts w:hint="eastAsia"/>
                <w:b/>
                <w:sz w:val="18"/>
                <w:szCs w:val="18"/>
              </w:rPr>
              <w:t>二、其他费用</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1</w:t>
            </w:r>
            <w:r>
              <w:rPr>
                <w:rFonts w:hint="eastAsia"/>
                <w:sz w:val="18"/>
                <w:szCs w:val="18"/>
              </w:rPr>
              <w:t>、项目管理费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2</w:t>
            </w:r>
            <w:r>
              <w:rPr>
                <w:rFonts w:hint="eastAsia"/>
                <w:sz w:val="18"/>
                <w:szCs w:val="18"/>
              </w:rPr>
              <w:t>、工程管护费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3</w:t>
            </w:r>
            <w:r>
              <w:rPr>
                <w:rFonts w:hint="eastAsia"/>
                <w:sz w:val="18"/>
                <w:szCs w:val="18"/>
              </w:rPr>
              <w:t>、其他费用</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pStyle w:val="10"/>
              <w:numPr>
                <w:ilvl w:val="0"/>
                <w:numId w:val="1"/>
              </w:numPr>
              <w:pBdr>
                <w:bottom w:val="single" w:sz="6" w:space="1" w:color="auto"/>
              </w:pBdr>
              <w:snapToGrid w:val="0"/>
              <w:spacing w:line="260" w:lineRule="exact"/>
              <w:ind w:firstLineChars="0"/>
              <w:rPr>
                <w:rFonts w:ascii="Times New Roman" w:eastAsia="宋体" w:hAnsi="Times New Roman"/>
                <w:sz w:val="18"/>
                <w:szCs w:val="18"/>
              </w:rPr>
            </w:pPr>
            <w:r>
              <w:rPr>
                <w:rFonts w:ascii="Times New Roman" w:eastAsia="宋体" w:hAnsi="Times New Roman" w:hint="eastAsia"/>
                <w:sz w:val="18"/>
                <w:szCs w:val="18"/>
              </w:rPr>
              <w:t>前期工作费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 xml:space="preserve">a. </w:t>
            </w:r>
            <w:r>
              <w:rPr>
                <w:rFonts w:hint="eastAsia"/>
                <w:sz w:val="18"/>
                <w:szCs w:val="18"/>
              </w:rPr>
              <w:t>项目勘测费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 xml:space="preserve">b. </w:t>
            </w:r>
            <w:r>
              <w:rPr>
                <w:rFonts w:hint="eastAsia"/>
                <w:sz w:val="18"/>
                <w:szCs w:val="18"/>
              </w:rPr>
              <w:t>项目设计预算编制费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 xml:space="preserve">c. </w:t>
            </w:r>
            <w:r>
              <w:rPr>
                <w:rFonts w:hint="eastAsia"/>
                <w:sz w:val="18"/>
                <w:szCs w:val="18"/>
              </w:rPr>
              <w:t>水资源评价费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d.</w:t>
            </w:r>
            <w:r>
              <w:rPr>
                <w:rFonts w:hint="eastAsia"/>
                <w:sz w:val="18"/>
                <w:szCs w:val="18"/>
              </w:rPr>
              <w:t>环境影响评价报告费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spacing w:line="260" w:lineRule="exact"/>
              <w:jc w:val="left"/>
              <w:rPr>
                <w:rFonts w:ascii="Times New Roman" w:hAnsi="Times New Roman"/>
                <w:sz w:val="18"/>
                <w:szCs w:val="18"/>
              </w:rPr>
            </w:pPr>
            <w:r>
              <w:rPr>
                <w:sz w:val="18"/>
                <w:szCs w:val="18"/>
              </w:rPr>
              <w:t>e.</w:t>
            </w:r>
            <w:r>
              <w:rPr>
                <w:rFonts w:hint="eastAsia"/>
                <w:sz w:val="18"/>
                <w:szCs w:val="18"/>
              </w:rPr>
              <w:t>项目招标代理费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F3656">
            <w:pPr>
              <w:pStyle w:val="a9"/>
              <w:numPr>
                <w:ilvl w:val="0"/>
                <w:numId w:val="1"/>
              </w:numPr>
              <w:spacing w:line="260" w:lineRule="exact"/>
              <w:ind w:firstLineChars="0"/>
              <w:jc w:val="left"/>
              <w:rPr>
                <w:rFonts w:ascii="Times New Roman" w:hAnsi="Times New Roman"/>
                <w:sz w:val="18"/>
                <w:szCs w:val="18"/>
              </w:rPr>
            </w:pPr>
            <w:r>
              <w:rPr>
                <w:rFonts w:hint="eastAsia"/>
                <w:sz w:val="18"/>
                <w:szCs w:val="18"/>
              </w:rPr>
              <w:t>工</w:t>
            </w:r>
            <w:r w:rsidR="00AA1707">
              <w:rPr>
                <w:rFonts w:hint="eastAsia"/>
                <w:sz w:val="18"/>
                <w:szCs w:val="18"/>
              </w:rPr>
              <w:t>程监理费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8965B3">
            <w:pPr>
              <w:spacing w:line="260" w:lineRule="exact"/>
              <w:jc w:val="center"/>
              <w:rPr>
                <w:rFonts w:ascii="Times New Roman" w:hAnsi="Times New Roman"/>
                <w:sz w:val="18"/>
                <w:szCs w:val="18"/>
              </w:rPr>
            </w:pP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pPr>
              <w:pStyle w:val="a9"/>
              <w:numPr>
                <w:ilvl w:val="0"/>
                <w:numId w:val="1"/>
              </w:numPr>
              <w:spacing w:line="260" w:lineRule="exact"/>
              <w:ind w:firstLineChars="0"/>
              <w:jc w:val="left"/>
              <w:rPr>
                <w:rFonts w:ascii="Times New Roman" w:hAnsi="Times New Roman"/>
                <w:sz w:val="18"/>
                <w:szCs w:val="18"/>
              </w:rPr>
            </w:pPr>
            <w:r>
              <w:rPr>
                <w:rFonts w:hint="eastAsia"/>
                <w:sz w:val="18"/>
                <w:szCs w:val="18"/>
              </w:rPr>
              <w:t>不可预见费</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rFonts w:ascii="Times New Roman" w:hAnsi="Times New Roman"/>
                <w:sz w:val="18"/>
                <w:szCs w:val="18"/>
              </w:rPr>
            </w:pPr>
            <w:r>
              <w:rPr>
                <w:rFonts w:hint="eastAsia"/>
                <w:sz w:val="18"/>
                <w:szCs w:val="18"/>
              </w:rPr>
              <w:t>合计不可预见费万元</w:t>
            </w:r>
          </w:p>
        </w:tc>
      </w:tr>
      <w:tr w:rsidR="008965B3">
        <w:trPr>
          <w:trHeight w:val="283"/>
          <w:jc w:val="center"/>
        </w:trPr>
        <w:tc>
          <w:tcPr>
            <w:tcW w:w="590" w:type="dxa"/>
            <w:vMerge/>
            <w:vAlign w:val="center"/>
          </w:tcPr>
          <w:p w:rsidR="008965B3" w:rsidRDefault="008965B3">
            <w:pPr>
              <w:widowControl/>
              <w:spacing w:line="260" w:lineRule="exact"/>
              <w:jc w:val="left"/>
              <w:rPr>
                <w:rFonts w:ascii="Times New Roman" w:hAnsi="Times New Roman"/>
                <w:sz w:val="18"/>
                <w:szCs w:val="18"/>
              </w:rPr>
            </w:pPr>
          </w:p>
        </w:tc>
        <w:tc>
          <w:tcPr>
            <w:tcW w:w="2435" w:type="dxa"/>
            <w:gridSpan w:val="2"/>
            <w:vAlign w:val="center"/>
          </w:tcPr>
          <w:p w:rsidR="008965B3" w:rsidRDefault="00AA1707" w:rsidP="00AF3656">
            <w:pPr>
              <w:pStyle w:val="a9"/>
              <w:spacing w:line="260" w:lineRule="exact"/>
              <w:ind w:firstLineChars="332" w:firstLine="598"/>
              <w:jc w:val="left"/>
              <w:rPr>
                <w:sz w:val="18"/>
                <w:szCs w:val="18"/>
              </w:rPr>
            </w:pPr>
            <w:r>
              <w:rPr>
                <w:rFonts w:hint="eastAsia"/>
                <w:sz w:val="18"/>
                <w:szCs w:val="18"/>
              </w:rPr>
              <w:t>合计</w:t>
            </w:r>
          </w:p>
        </w:tc>
        <w:tc>
          <w:tcPr>
            <w:tcW w:w="1173" w:type="dxa"/>
            <w:vAlign w:val="center"/>
          </w:tcPr>
          <w:p w:rsidR="008965B3" w:rsidRDefault="008965B3">
            <w:pPr>
              <w:spacing w:line="260" w:lineRule="exact"/>
              <w:jc w:val="center"/>
              <w:rPr>
                <w:rFonts w:ascii="Times New Roman" w:hAnsi="Times New Roman"/>
                <w:sz w:val="18"/>
                <w:szCs w:val="18"/>
              </w:rPr>
            </w:pPr>
          </w:p>
        </w:tc>
        <w:tc>
          <w:tcPr>
            <w:tcW w:w="1493" w:type="dxa"/>
            <w:vAlign w:val="center"/>
          </w:tcPr>
          <w:p w:rsidR="008965B3" w:rsidRDefault="008965B3">
            <w:pPr>
              <w:spacing w:line="260" w:lineRule="exact"/>
              <w:jc w:val="center"/>
              <w:rPr>
                <w:rFonts w:ascii="Times New Roman" w:hAnsi="Times New Roman"/>
                <w:sz w:val="18"/>
                <w:szCs w:val="18"/>
              </w:rPr>
            </w:pPr>
          </w:p>
        </w:tc>
        <w:tc>
          <w:tcPr>
            <w:tcW w:w="1422" w:type="dxa"/>
            <w:vAlign w:val="center"/>
          </w:tcPr>
          <w:p w:rsidR="008965B3" w:rsidRDefault="008965B3">
            <w:pPr>
              <w:spacing w:line="260" w:lineRule="exact"/>
              <w:jc w:val="center"/>
              <w:rPr>
                <w:rFonts w:ascii="Times New Roman" w:hAnsi="Times New Roman"/>
                <w:sz w:val="18"/>
                <w:szCs w:val="18"/>
              </w:rPr>
            </w:pPr>
          </w:p>
        </w:tc>
        <w:tc>
          <w:tcPr>
            <w:tcW w:w="1409" w:type="dxa"/>
            <w:vAlign w:val="center"/>
          </w:tcPr>
          <w:p w:rsidR="008965B3" w:rsidRDefault="00AA1707">
            <w:pPr>
              <w:spacing w:line="260" w:lineRule="exact"/>
              <w:jc w:val="center"/>
              <w:rPr>
                <w:sz w:val="18"/>
                <w:szCs w:val="18"/>
              </w:rPr>
            </w:pPr>
            <w:r>
              <w:rPr>
                <w:rFonts w:hint="eastAsia"/>
                <w:sz w:val="18"/>
                <w:szCs w:val="18"/>
              </w:rPr>
              <w:t>一、二项合计</w:t>
            </w:r>
          </w:p>
        </w:tc>
      </w:tr>
    </w:tbl>
    <w:p w:rsidR="008965B3" w:rsidRDefault="00AA1707">
      <w:pPr>
        <w:spacing w:line="360" w:lineRule="auto"/>
        <w:ind w:firstLineChars="100" w:firstLine="180"/>
        <w:jc w:val="left"/>
        <w:rPr>
          <w:rFonts w:ascii="Times New Roman" w:hAnsi="Times New Roman"/>
          <w:b/>
          <w:sz w:val="24"/>
          <w:szCs w:val="24"/>
        </w:rPr>
      </w:pPr>
      <w:bookmarkStart w:id="2" w:name="_Hlk89797319"/>
      <w:r>
        <w:rPr>
          <w:rFonts w:hint="eastAsia"/>
          <w:sz w:val="18"/>
          <w:szCs w:val="18"/>
        </w:rPr>
        <w:t>注：资金使用可根据实际情况填写。</w:t>
      </w:r>
    </w:p>
    <w:bookmarkEnd w:id="2"/>
    <w:p w:rsidR="008965B3" w:rsidRDefault="0094375E">
      <w:pPr>
        <w:pStyle w:val="2"/>
        <w:jc w:val="left"/>
        <w:rPr>
          <w:rFonts w:ascii="黑体"/>
        </w:rPr>
      </w:pPr>
      <w:r>
        <w:rPr>
          <w:rFonts w:ascii="黑体" w:hAnsi="黑体" w:hint="eastAsia"/>
        </w:rPr>
        <w:lastRenderedPageBreak/>
        <w:t>附件</w:t>
      </w:r>
      <w:r w:rsidR="00AA1707">
        <w:rPr>
          <w:rFonts w:ascii="黑体" w:hAnsi="黑体"/>
        </w:rPr>
        <w:t>2</w:t>
      </w:r>
    </w:p>
    <w:p w:rsidR="008965B3" w:rsidRDefault="00AA1707" w:rsidP="005469F6">
      <w:pPr>
        <w:spacing w:beforeLines="50" w:afterLines="50" w:line="360" w:lineRule="auto"/>
        <w:jc w:val="center"/>
        <w:rPr>
          <w:rFonts w:ascii="方正小标宋简体" w:eastAsia="方正小标宋简体"/>
          <w:sz w:val="36"/>
          <w:szCs w:val="36"/>
        </w:rPr>
      </w:pPr>
      <w:r>
        <w:rPr>
          <w:rFonts w:ascii="方正小标宋简体" w:eastAsia="方正小标宋简体" w:hint="eastAsia"/>
          <w:sz w:val="36"/>
          <w:szCs w:val="36"/>
        </w:rPr>
        <w:t>竣工验收备查资料目录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3005"/>
        <w:gridCol w:w="1052"/>
        <w:gridCol w:w="1352"/>
        <w:gridCol w:w="1352"/>
        <w:gridCol w:w="1286"/>
      </w:tblGrid>
      <w:tr w:rsidR="008965B3">
        <w:trPr>
          <w:trHeight w:val="364"/>
          <w:jc w:val="center"/>
        </w:trPr>
        <w:tc>
          <w:tcPr>
            <w:tcW w:w="746" w:type="dxa"/>
            <w:vAlign w:val="center"/>
          </w:tcPr>
          <w:p w:rsidR="008965B3" w:rsidRDefault="00AA1707">
            <w:pPr>
              <w:spacing w:line="260" w:lineRule="exact"/>
              <w:jc w:val="center"/>
              <w:rPr>
                <w:rFonts w:ascii="宋体"/>
                <w:sz w:val="22"/>
              </w:rPr>
            </w:pPr>
            <w:r>
              <w:rPr>
                <w:rFonts w:ascii="宋体" w:hAnsi="宋体" w:hint="eastAsia"/>
                <w:sz w:val="22"/>
              </w:rPr>
              <w:t>序号</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资料名称</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单项工程验收</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项目初验</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竣工验收</w:t>
            </w:r>
          </w:p>
        </w:tc>
        <w:tc>
          <w:tcPr>
            <w:tcW w:w="1286" w:type="dxa"/>
            <w:vAlign w:val="center"/>
          </w:tcPr>
          <w:p w:rsidR="008965B3" w:rsidRDefault="00AA1707">
            <w:pPr>
              <w:spacing w:line="260" w:lineRule="exact"/>
              <w:jc w:val="center"/>
              <w:rPr>
                <w:rFonts w:ascii="宋体"/>
                <w:sz w:val="22"/>
              </w:rPr>
            </w:pPr>
            <w:r>
              <w:rPr>
                <w:rFonts w:ascii="宋体" w:hAnsi="宋体" w:hint="eastAsia"/>
                <w:sz w:val="22"/>
              </w:rPr>
              <w:t>提供单位</w:t>
            </w:r>
          </w:p>
        </w:tc>
      </w:tr>
      <w:tr w:rsidR="008965B3">
        <w:trPr>
          <w:trHeight w:val="364"/>
          <w:jc w:val="center"/>
        </w:trPr>
        <w:tc>
          <w:tcPr>
            <w:tcW w:w="746" w:type="dxa"/>
            <w:vAlign w:val="center"/>
          </w:tcPr>
          <w:p w:rsidR="008965B3" w:rsidRDefault="00AA1707">
            <w:pPr>
              <w:spacing w:line="260" w:lineRule="exact"/>
              <w:jc w:val="center"/>
              <w:rPr>
                <w:rFonts w:ascii="宋体"/>
                <w:sz w:val="22"/>
              </w:rPr>
            </w:pPr>
            <w:r>
              <w:rPr>
                <w:rFonts w:ascii="宋体" w:hAnsi="宋体" w:hint="eastAsia"/>
                <w:sz w:val="22"/>
              </w:rPr>
              <w:t>一</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设计资料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286" w:type="dxa"/>
            <w:vMerge w:val="restart"/>
            <w:vAlign w:val="center"/>
          </w:tcPr>
          <w:p w:rsidR="008965B3" w:rsidRDefault="00AA1707">
            <w:pPr>
              <w:spacing w:line="260" w:lineRule="exact"/>
              <w:jc w:val="center"/>
              <w:rPr>
                <w:rFonts w:ascii="宋体"/>
                <w:sz w:val="22"/>
              </w:rPr>
            </w:pPr>
            <w:r>
              <w:rPr>
                <w:rFonts w:ascii="宋体" w:hAnsi="宋体" w:hint="eastAsia"/>
                <w:sz w:val="22"/>
              </w:rPr>
              <w:t>项目建设单位</w:t>
            </w: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1</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初步设计报告</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2</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立项申请及批复</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3</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设计变更和批复</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4</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项目评审资料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sz w:val="22"/>
              </w:rPr>
            </w:pPr>
            <w:r>
              <w:rPr>
                <w:rFonts w:ascii="宋体" w:hAnsi="宋体" w:hint="eastAsia"/>
                <w:sz w:val="22"/>
              </w:rPr>
              <w:t>二</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项目实施管理资料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1</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招投标资料（招标公告、招标文件、投标文件、评标报告等）</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2</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合同及协议书（设计、监理、施工、审计等）及资质材料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3</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项目实施方案</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4</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项目实施管理制度</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5</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会议纪要、声像资料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73"/>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6</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竣工决算资料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7</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工程复核报告</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8</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耕地质量评价报告</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9</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历次验收成果</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sz w:val="22"/>
              </w:rPr>
            </w:pPr>
            <w:r>
              <w:rPr>
                <w:rFonts w:ascii="宋体" w:hAnsi="宋体" w:hint="eastAsia"/>
                <w:sz w:val="22"/>
              </w:rPr>
              <w:t>三</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施工资料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286" w:type="dxa"/>
            <w:vMerge w:val="restart"/>
            <w:vAlign w:val="center"/>
          </w:tcPr>
          <w:p w:rsidR="008965B3" w:rsidRDefault="00AA1707">
            <w:pPr>
              <w:spacing w:line="260" w:lineRule="exact"/>
              <w:jc w:val="center"/>
              <w:rPr>
                <w:rFonts w:ascii="宋体"/>
                <w:sz w:val="22"/>
              </w:rPr>
            </w:pPr>
            <w:r>
              <w:rPr>
                <w:rFonts w:ascii="宋体" w:hAnsi="宋体" w:hint="eastAsia"/>
                <w:sz w:val="22"/>
              </w:rPr>
              <w:t>施工单位</w:t>
            </w: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1</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施工组织设计</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2</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施工日记、月报</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3</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质量事故记录</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4</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工程量计量原始记录</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5</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单项工程竣工图纸</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6</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单项工程质量评定资料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sz w:val="22"/>
              </w:rPr>
            </w:pPr>
            <w:r>
              <w:rPr>
                <w:rFonts w:ascii="宋体" w:hAnsi="宋体" w:hint="eastAsia"/>
                <w:sz w:val="22"/>
              </w:rPr>
              <w:t>四</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监理资料</w:t>
            </w:r>
          </w:p>
        </w:tc>
        <w:tc>
          <w:tcPr>
            <w:tcW w:w="10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352" w:type="dxa"/>
            <w:vAlign w:val="center"/>
          </w:tcPr>
          <w:p w:rsidR="008965B3" w:rsidRDefault="008965B3">
            <w:pPr>
              <w:spacing w:line="260" w:lineRule="exact"/>
              <w:jc w:val="center"/>
              <w:rPr>
                <w:rFonts w:ascii="宋体"/>
                <w:sz w:val="22"/>
              </w:rPr>
            </w:pPr>
          </w:p>
        </w:tc>
        <w:tc>
          <w:tcPr>
            <w:tcW w:w="1286" w:type="dxa"/>
            <w:vMerge w:val="restart"/>
            <w:vAlign w:val="center"/>
          </w:tcPr>
          <w:p w:rsidR="008965B3" w:rsidRDefault="00AA1707">
            <w:pPr>
              <w:spacing w:line="260" w:lineRule="exact"/>
              <w:jc w:val="center"/>
              <w:rPr>
                <w:rFonts w:ascii="宋体"/>
                <w:sz w:val="22"/>
              </w:rPr>
            </w:pPr>
            <w:r>
              <w:rPr>
                <w:rFonts w:ascii="宋体" w:hAnsi="宋体" w:hint="eastAsia"/>
                <w:sz w:val="22"/>
              </w:rPr>
              <w:t>监理单位</w:t>
            </w: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1</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单项工程质量评定资料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2</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监理日志、月报、例会记录、工作总结</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3</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监理规划、细则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r w:rsidR="008965B3">
        <w:trPr>
          <w:trHeight w:val="364"/>
          <w:jc w:val="center"/>
        </w:trPr>
        <w:tc>
          <w:tcPr>
            <w:tcW w:w="746" w:type="dxa"/>
            <w:vAlign w:val="center"/>
          </w:tcPr>
          <w:p w:rsidR="008965B3" w:rsidRDefault="00AA1707">
            <w:pPr>
              <w:spacing w:line="260" w:lineRule="exact"/>
              <w:jc w:val="center"/>
              <w:rPr>
                <w:rFonts w:ascii="宋体" w:hAnsi="宋体"/>
                <w:sz w:val="22"/>
              </w:rPr>
            </w:pPr>
            <w:r>
              <w:rPr>
                <w:rFonts w:ascii="宋体" w:hAnsi="宋体"/>
                <w:sz w:val="22"/>
              </w:rPr>
              <w:t>4</w:t>
            </w:r>
          </w:p>
        </w:tc>
        <w:tc>
          <w:tcPr>
            <w:tcW w:w="3005" w:type="dxa"/>
            <w:vAlign w:val="center"/>
          </w:tcPr>
          <w:p w:rsidR="008965B3" w:rsidRDefault="00AA1707">
            <w:pPr>
              <w:spacing w:line="260" w:lineRule="exact"/>
              <w:jc w:val="left"/>
              <w:rPr>
                <w:rFonts w:ascii="宋体"/>
                <w:sz w:val="22"/>
              </w:rPr>
            </w:pPr>
            <w:r>
              <w:rPr>
                <w:rFonts w:ascii="宋体" w:hAnsi="宋体" w:hint="eastAsia"/>
                <w:sz w:val="22"/>
              </w:rPr>
              <w:t>质量、进度、投资控制资料</w:t>
            </w:r>
          </w:p>
        </w:tc>
        <w:tc>
          <w:tcPr>
            <w:tcW w:w="10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1352" w:type="dxa"/>
            <w:vAlign w:val="center"/>
          </w:tcPr>
          <w:p w:rsidR="008965B3" w:rsidRDefault="00AA1707">
            <w:pPr>
              <w:spacing w:line="260" w:lineRule="exact"/>
              <w:jc w:val="center"/>
              <w:rPr>
                <w:rFonts w:ascii="宋体"/>
                <w:sz w:val="22"/>
              </w:rPr>
            </w:pPr>
            <w:r>
              <w:rPr>
                <w:rFonts w:ascii="宋体" w:hAnsi="宋体" w:hint="eastAsia"/>
                <w:sz w:val="22"/>
              </w:rPr>
              <w:t>√</w:t>
            </w:r>
          </w:p>
        </w:tc>
        <w:tc>
          <w:tcPr>
            <w:tcW w:w="0" w:type="auto"/>
            <w:vMerge/>
            <w:vAlign w:val="center"/>
          </w:tcPr>
          <w:p w:rsidR="008965B3" w:rsidRDefault="008965B3">
            <w:pPr>
              <w:widowControl/>
              <w:jc w:val="left"/>
              <w:rPr>
                <w:rFonts w:ascii="宋体"/>
                <w:sz w:val="22"/>
              </w:rPr>
            </w:pPr>
          </w:p>
        </w:tc>
      </w:tr>
    </w:tbl>
    <w:p w:rsidR="008965B3" w:rsidRDefault="0094375E">
      <w:pPr>
        <w:pStyle w:val="2"/>
        <w:jc w:val="left"/>
        <w:rPr>
          <w:rFonts w:ascii="黑体"/>
        </w:rPr>
      </w:pPr>
      <w:r>
        <w:rPr>
          <w:rFonts w:ascii="黑体" w:hAnsi="黑体" w:hint="eastAsia"/>
        </w:rPr>
        <w:lastRenderedPageBreak/>
        <w:t>附件</w:t>
      </w:r>
      <w:r w:rsidR="00AA1707">
        <w:rPr>
          <w:rFonts w:ascii="黑体" w:hAnsi="黑体"/>
        </w:rPr>
        <w:t>3</w:t>
      </w:r>
    </w:p>
    <w:p w:rsidR="008965B3" w:rsidRDefault="00AA1707" w:rsidP="005469F6">
      <w:pPr>
        <w:spacing w:afterLines="20" w:line="58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高标准农田建设项目竣工验收合格证书（格式）</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1"/>
      </w:tblGrid>
      <w:tr w:rsidR="008965B3">
        <w:trPr>
          <w:trHeight w:val="10987"/>
        </w:trPr>
        <w:tc>
          <w:tcPr>
            <w:tcW w:w="8981" w:type="dxa"/>
            <w:textDirection w:val="btLr"/>
          </w:tcPr>
          <w:p w:rsidR="008965B3" w:rsidRDefault="00AA1707">
            <w:pPr>
              <w:ind w:right="113"/>
              <w:rPr>
                <w:rFonts w:ascii="方正小标宋_GBK" w:eastAsia="方正小标宋_GBK" w:hAnsi="方正小标宋_GBK" w:cs="方正小标宋_GBK"/>
                <w:kern w:val="0"/>
                <w:szCs w:val="21"/>
              </w:rPr>
            </w:pPr>
            <w:r>
              <w:rPr>
                <w:rFonts w:ascii="方正小标宋_GBK" w:eastAsia="方正小标宋_GBK" w:hAnsi="方正小标宋_GBK" w:cs="方正小标宋_GBK" w:hint="eastAsia"/>
                <w:kern w:val="0"/>
                <w:szCs w:val="21"/>
              </w:rPr>
              <w:t>（高标准农田国家标识）</w:t>
            </w:r>
          </w:p>
          <w:p w:rsidR="008965B3" w:rsidRDefault="008965B3">
            <w:pPr>
              <w:ind w:right="113" w:firstLineChars="700" w:firstLine="2520"/>
              <w:rPr>
                <w:rFonts w:ascii="方正小标宋_GBK" w:eastAsia="方正小标宋_GBK" w:hAnsi="方正小标宋_GBK" w:cs="方正小标宋_GBK"/>
                <w:kern w:val="0"/>
                <w:sz w:val="36"/>
                <w:szCs w:val="36"/>
              </w:rPr>
            </w:pPr>
          </w:p>
          <w:p w:rsidR="008965B3" w:rsidRDefault="00AA1707">
            <w:pPr>
              <w:ind w:right="113" w:firstLineChars="700" w:firstLine="2520"/>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高标准农田建设项目竣工验收合格证书</w:t>
            </w:r>
          </w:p>
          <w:p w:rsidR="008965B3" w:rsidRDefault="00AA1707">
            <w:pPr>
              <w:ind w:right="113"/>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u w:val="single"/>
              </w:rPr>
              <w:t>（申报竣工验收单位）</w:t>
            </w:r>
            <w:r>
              <w:rPr>
                <w:rFonts w:ascii="仿宋_GB2312" w:eastAsia="仿宋_GB2312" w:hAnsi="仿宋_GB2312" w:cs="仿宋_GB2312" w:hint="eastAsia"/>
                <w:kern w:val="0"/>
                <w:sz w:val="32"/>
                <w:szCs w:val="32"/>
              </w:rPr>
              <w:t>：</w:t>
            </w:r>
          </w:p>
          <w:p w:rsidR="008965B3" w:rsidRDefault="008965B3">
            <w:pPr>
              <w:ind w:right="113"/>
              <w:rPr>
                <w:rFonts w:ascii="仿宋_GB2312" w:eastAsia="仿宋_GB2312" w:hAnsi="仿宋_GB2312" w:cs="仿宋_GB2312"/>
                <w:kern w:val="0"/>
                <w:sz w:val="32"/>
                <w:szCs w:val="32"/>
                <w:u w:val="single"/>
              </w:rPr>
            </w:pPr>
          </w:p>
          <w:p w:rsidR="008965B3" w:rsidRDefault="008965B3">
            <w:pPr>
              <w:ind w:right="113"/>
              <w:rPr>
                <w:rFonts w:ascii="仿宋_GB2312" w:eastAsia="仿宋_GB2312" w:hAnsi="仿宋_GB2312" w:cs="仿宋_GB2312"/>
                <w:kern w:val="0"/>
                <w:sz w:val="32"/>
                <w:szCs w:val="32"/>
                <w:u w:val="single"/>
              </w:rPr>
            </w:pPr>
          </w:p>
          <w:p w:rsidR="008965B3" w:rsidRDefault="008965B3">
            <w:pPr>
              <w:ind w:right="113"/>
              <w:rPr>
                <w:rFonts w:ascii="方正小标宋_GBK" w:eastAsia="方正小标宋_GBK" w:hAnsi="方正小标宋_GBK" w:cs="方正小标宋_GBK"/>
                <w:kern w:val="0"/>
                <w:sz w:val="36"/>
                <w:szCs w:val="36"/>
                <w:u w:val="single"/>
              </w:rPr>
            </w:pPr>
          </w:p>
          <w:p w:rsidR="008965B3" w:rsidRDefault="008965B3">
            <w:pPr>
              <w:ind w:right="113"/>
              <w:rPr>
                <w:rFonts w:ascii="方正小标宋_GBK" w:eastAsia="方正小标宋_GBK" w:hAnsi="方正小标宋_GBK" w:cs="方正小标宋_GBK"/>
                <w:kern w:val="0"/>
                <w:sz w:val="36"/>
                <w:szCs w:val="36"/>
                <w:u w:val="single"/>
              </w:rPr>
            </w:pPr>
          </w:p>
          <w:p w:rsidR="008965B3" w:rsidRDefault="008965B3">
            <w:pPr>
              <w:ind w:right="113"/>
              <w:rPr>
                <w:rFonts w:ascii="方正小标宋_GBK" w:eastAsia="方正小标宋_GBK" w:hAnsi="方正小标宋_GBK" w:cs="方正小标宋_GBK"/>
                <w:kern w:val="0"/>
                <w:sz w:val="36"/>
                <w:szCs w:val="36"/>
                <w:u w:val="single"/>
              </w:rPr>
            </w:pPr>
          </w:p>
          <w:p w:rsidR="008965B3" w:rsidRDefault="00AA1707">
            <w:pPr>
              <w:ind w:right="113" w:firstLineChars="1900" w:firstLine="60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项目竣工验收组织单位（印章）</w:t>
            </w:r>
          </w:p>
          <w:p w:rsidR="008965B3" w:rsidRDefault="00AA1707">
            <w:pPr>
              <w:ind w:right="113" w:firstLineChars="2400" w:firstLine="7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年月日</w:t>
            </w:r>
          </w:p>
        </w:tc>
      </w:tr>
    </w:tbl>
    <w:p w:rsidR="008965B3" w:rsidRDefault="00AA1707">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注：项目竣工验收合格证书中应包含项目名称、建成高标准农田面积、项目投资、验收日期等内容。</w:t>
      </w:r>
    </w:p>
    <w:sectPr w:rsidR="008965B3" w:rsidSect="008965B3">
      <w:pgSz w:w="11906" w:h="16838"/>
      <w:pgMar w:top="1814" w:right="1531" w:bottom="1757" w:left="1531"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33" w:rsidRDefault="002C4933" w:rsidP="008965B3">
      <w:r>
        <w:separator/>
      </w:r>
    </w:p>
  </w:endnote>
  <w:endnote w:type="continuationSeparator" w:id="1">
    <w:p w:rsidR="002C4933" w:rsidRDefault="002C4933" w:rsidP="00896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等线 Light">
    <w:altName w:val="宋体"/>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auto"/>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6F" w:rsidRDefault="00EF3BFE">
    <w:pPr>
      <w:pStyle w:val="a6"/>
      <w:jc w:val="center"/>
    </w:pPr>
    <w:r>
      <w:pict>
        <v:shapetype id="_x0000_t202" coordsize="21600,21600" o:spt="202" path="m,l,21600r21600,l21600,xe">
          <v:stroke joinstyle="miter"/>
          <v:path gradientshapeok="t" o:connecttype="rect"/>
        </v:shapetype>
        <v:shape id="_x0000_s3073" type="#_x0000_t202" style="position:absolute;left:0;text-align:left;margin-left:1352pt;margin-top:0;width:2in;height:2in;z-index:251659264;mso-wrap-style:none;mso-position-horizontal:outside;mso-position-horizontal-relative:margin" filled="f" stroked="f">
          <v:textbox style="mso-fit-shape-to-text:t" inset="0,0,0,0">
            <w:txbxContent>
              <w:sdt>
                <w:sdtPr>
                  <w:id w:val="84307094"/>
                </w:sdtPr>
                <w:sdtContent>
                  <w:p w:rsidR="00192C6F" w:rsidRDefault="00EF3BFE">
                    <w:pPr>
                      <w:pStyle w:val="a6"/>
                      <w:ind w:leftChars="100" w:left="210" w:rightChars="100" w:right="210"/>
                      <w:jc w:val="center"/>
                    </w:pPr>
                    <w:r w:rsidRPr="00EF3BFE">
                      <w:rPr>
                        <w:rFonts w:asciiTheme="minorEastAsia" w:eastAsiaTheme="minorEastAsia" w:hAnsiTheme="minorEastAsia" w:cstheme="minorEastAsia" w:hint="eastAsia"/>
                        <w:sz w:val="28"/>
                        <w:szCs w:val="28"/>
                      </w:rPr>
                      <w:fldChar w:fldCharType="begin"/>
                    </w:r>
                    <w:r w:rsidR="00192C6F">
                      <w:rPr>
                        <w:rFonts w:asciiTheme="minorEastAsia" w:eastAsiaTheme="minorEastAsia" w:hAnsiTheme="minorEastAsia" w:cstheme="minorEastAsia" w:hint="eastAsia"/>
                        <w:sz w:val="28"/>
                        <w:szCs w:val="28"/>
                      </w:rPr>
                      <w:instrText xml:space="preserve"> PAGE   \* MERGEFORMAT </w:instrText>
                    </w:r>
                    <w:r w:rsidRPr="00EF3BFE">
                      <w:rPr>
                        <w:rFonts w:asciiTheme="minorEastAsia" w:eastAsiaTheme="minorEastAsia" w:hAnsiTheme="minorEastAsia" w:cstheme="minorEastAsia" w:hint="eastAsia"/>
                        <w:sz w:val="28"/>
                        <w:szCs w:val="28"/>
                      </w:rPr>
                      <w:fldChar w:fldCharType="separate"/>
                    </w:r>
                    <w:r w:rsidR="005469F6" w:rsidRPr="005469F6">
                      <w:rPr>
                        <w:rFonts w:asciiTheme="minorEastAsia" w:eastAsiaTheme="minorEastAsia" w:hAnsiTheme="minorEastAsia" w:cstheme="minorEastAsia"/>
                        <w:noProof/>
                        <w:sz w:val="28"/>
                        <w:szCs w:val="28"/>
                        <w:lang w:val="zh-CN"/>
                      </w:rPr>
                      <w:t>-</w:t>
                    </w:r>
                    <w:r w:rsidR="005469F6">
                      <w:rPr>
                        <w:rFonts w:asciiTheme="minorEastAsia" w:eastAsiaTheme="minorEastAsia" w:hAnsiTheme="minorEastAsia" w:cstheme="minorEastAsia"/>
                        <w:noProof/>
                        <w:sz w:val="28"/>
                        <w:szCs w:val="28"/>
                      </w:rPr>
                      <w:t xml:space="preserve"> 2 -</w:t>
                    </w:r>
                    <w:r>
                      <w:rPr>
                        <w:rFonts w:asciiTheme="minorEastAsia" w:eastAsiaTheme="minorEastAsia" w:hAnsiTheme="minorEastAsia" w:cstheme="minorEastAsia" w:hint="eastAsia"/>
                        <w:sz w:val="28"/>
                        <w:szCs w:val="28"/>
                        <w:lang w:val="zh-CN"/>
                      </w:rPr>
                      <w:fldChar w:fldCharType="end"/>
                    </w:r>
                  </w:p>
                </w:sdtContent>
              </w:sdt>
              <w:p w:rsidR="00192C6F" w:rsidRDefault="00192C6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33" w:rsidRDefault="002C4933" w:rsidP="008965B3">
      <w:r>
        <w:separator/>
      </w:r>
    </w:p>
  </w:footnote>
  <w:footnote w:type="continuationSeparator" w:id="1">
    <w:p w:rsidR="002C4933" w:rsidRDefault="002C4933" w:rsidP="00896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C6F" w:rsidRDefault="00192C6F">
    <w:pPr>
      <w:pStyle w:val="a7"/>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74DB1"/>
    <w:multiLevelType w:val="multilevel"/>
    <w:tmpl w:val="3D274DB1"/>
    <w:lvl w:ilvl="0">
      <w:start w:val="1"/>
      <w:numFmt w:val="decimalEnclosedCircle"/>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96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3F90"/>
    <w:rsid w:val="00005165"/>
    <w:rsid w:val="00006EA8"/>
    <w:rsid w:val="0001365A"/>
    <w:rsid w:val="00014C6E"/>
    <w:rsid w:val="00015189"/>
    <w:rsid w:val="00023757"/>
    <w:rsid w:val="00027C97"/>
    <w:rsid w:val="00030827"/>
    <w:rsid w:val="00031907"/>
    <w:rsid w:val="00031D39"/>
    <w:rsid w:val="000509A2"/>
    <w:rsid w:val="00051E16"/>
    <w:rsid w:val="00060AA7"/>
    <w:rsid w:val="0006150F"/>
    <w:rsid w:val="00065EC6"/>
    <w:rsid w:val="00072A66"/>
    <w:rsid w:val="00073979"/>
    <w:rsid w:val="00080F0F"/>
    <w:rsid w:val="00081A6B"/>
    <w:rsid w:val="00085982"/>
    <w:rsid w:val="00087B86"/>
    <w:rsid w:val="000A0062"/>
    <w:rsid w:val="000C00FA"/>
    <w:rsid w:val="000C3A8C"/>
    <w:rsid w:val="000C4D4A"/>
    <w:rsid w:val="000F4886"/>
    <w:rsid w:val="000F53FE"/>
    <w:rsid w:val="00105B53"/>
    <w:rsid w:val="00116B44"/>
    <w:rsid w:val="001327AB"/>
    <w:rsid w:val="00137804"/>
    <w:rsid w:val="00137F6C"/>
    <w:rsid w:val="001570BA"/>
    <w:rsid w:val="0016543D"/>
    <w:rsid w:val="0016755D"/>
    <w:rsid w:val="001755A9"/>
    <w:rsid w:val="00183869"/>
    <w:rsid w:val="0018404A"/>
    <w:rsid w:val="00192050"/>
    <w:rsid w:val="00192C6F"/>
    <w:rsid w:val="00193AC0"/>
    <w:rsid w:val="001A2FC9"/>
    <w:rsid w:val="001B5260"/>
    <w:rsid w:val="001B5946"/>
    <w:rsid w:val="001B7383"/>
    <w:rsid w:val="001B7C80"/>
    <w:rsid w:val="001C76E4"/>
    <w:rsid w:val="001D3307"/>
    <w:rsid w:val="001D7429"/>
    <w:rsid w:val="001E481C"/>
    <w:rsid w:val="001F7093"/>
    <w:rsid w:val="00205269"/>
    <w:rsid w:val="0022277E"/>
    <w:rsid w:val="002240AA"/>
    <w:rsid w:val="00224E00"/>
    <w:rsid w:val="00231B83"/>
    <w:rsid w:val="00233B54"/>
    <w:rsid w:val="00235833"/>
    <w:rsid w:val="00241C68"/>
    <w:rsid w:val="002433FE"/>
    <w:rsid w:val="00246B84"/>
    <w:rsid w:val="002604C3"/>
    <w:rsid w:val="002612F7"/>
    <w:rsid w:val="002616BF"/>
    <w:rsid w:val="00263F6B"/>
    <w:rsid w:val="00265BE5"/>
    <w:rsid w:val="002676E1"/>
    <w:rsid w:val="00277EC2"/>
    <w:rsid w:val="00283B61"/>
    <w:rsid w:val="002853F1"/>
    <w:rsid w:val="00286453"/>
    <w:rsid w:val="00290CE7"/>
    <w:rsid w:val="00292A6D"/>
    <w:rsid w:val="00295A70"/>
    <w:rsid w:val="00296CBE"/>
    <w:rsid w:val="002A31F5"/>
    <w:rsid w:val="002B2707"/>
    <w:rsid w:val="002B5075"/>
    <w:rsid w:val="002B50EB"/>
    <w:rsid w:val="002B5F3F"/>
    <w:rsid w:val="002C4933"/>
    <w:rsid w:val="002D2578"/>
    <w:rsid w:val="002E49CA"/>
    <w:rsid w:val="002E7951"/>
    <w:rsid w:val="002F15AC"/>
    <w:rsid w:val="002F3367"/>
    <w:rsid w:val="002F6946"/>
    <w:rsid w:val="00345A02"/>
    <w:rsid w:val="00346585"/>
    <w:rsid w:val="00354B63"/>
    <w:rsid w:val="003574E0"/>
    <w:rsid w:val="00372DDD"/>
    <w:rsid w:val="00373347"/>
    <w:rsid w:val="00377D69"/>
    <w:rsid w:val="0038123A"/>
    <w:rsid w:val="003858D1"/>
    <w:rsid w:val="00392700"/>
    <w:rsid w:val="00393C90"/>
    <w:rsid w:val="003B0A34"/>
    <w:rsid w:val="003B378F"/>
    <w:rsid w:val="003B4892"/>
    <w:rsid w:val="003B5527"/>
    <w:rsid w:val="003C0D83"/>
    <w:rsid w:val="003C1E9D"/>
    <w:rsid w:val="003C268D"/>
    <w:rsid w:val="003C57C5"/>
    <w:rsid w:val="003C5F49"/>
    <w:rsid w:val="003C5F79"/>
    <w:rsid w:val="003E1DC4"/>
    <w:rsid w:val="003E52A3"/>
    <w:rsid w:val="00404379"/>
    <w:rsid w:val="0040636A"/>
    <w:rsid w:val="004075F3"/>
    <w:rsid w:val="004144BC"/>
    <w:rsid w:val="00417607"/>
    <w:rsid w:val="00421012"/>
    <w:rsid w:val="00426FA9"/>
    <w:rsid w:val="00431AFA"/>
    <w:rsid w:val="00437EA1"/>
    <w:rsid w:val="0044064E"/>
    <w:rsid w:val="004529F3"/>
    <w:rsid w:val="00452BFB"/>
    <w:rsid w:val="00453F94"/>
    <w:rsid w:val="00455DE6"/>
    <w:rsid w:val="00461924"/>
    <w:rsid w:val="00473FDF"/>
    <w:rsid w:val="00477BD5"/>
    <w:rsid w:val="00483E94"/>
    <w:rsid w:val="004900F3"/>
    <w:rsid w:val="00496F8B"/>
    <w:rsid w:val="004A2145"/>
    <w:rsid w:val="004A5BAD"/>
    <w:rsid w:val="004A5F1C"/>
    <w:rsid w:val="004A5F3F"/>
    <w:rsid w:val="004B00B1"/>
    <w:rsid w:val="004B3949"/>
    <w:rsid w:val="004C62F8"/>
    <w:rsid w:val="004D0190"/>
    <w:rsid w:val="004D3241"/>
    <w:rsid w:val="004F36D9"/>
    <w:rsid w:val="00500526"/>
    <w:rsid w:val="00505CFA"/>
    <w:rsid w:val="0051163C"/>
    <w:rsid w:val="005311BD"/>
    <w:rsid w:val="00531618"/>
    <w:rsid w:val="00541FDD"/>
    <w:rsid w:val="005469F6"/>
    <w:rsid w:val="0055517A"/>
    <w:rsid w:val="005566A9"/>
    <w:rsid w:val="005718BE"/>
    <w:rsid w:val="00576224"/>
    <w:rsid w:val="0058282D"/>
    <w:rsid w:val="00591ACD"/>
    <w:rsid w:val="00595B3B"/>
    <w:rsid w:val="005A5500"/>
    <w:rsid w:val="005B0A65"/>
    <w:rsid w:val="005E106C"/>
    <w:rsid w:val="005E5B4F"/>
    <w:rsid w:val="005F0173"/>
    <w:rsid w:val="00600E81"/>
    <w:rsid w:val="006040C0"/>
    <w:rsid w:val="00610FD0"/>
    <w:rsid w:val="00626740"/>
    <w:rsid w:val="0063668D"/>
    <w:rsid w:val="0064316B"/>
    <w:rsid w:val="00647CAA"/>
    <w:rsid w:val="006622D8"/>
    <w:rsid w:val="00663381"/>
    <w:rsid w:val="0067146E"/>
    <w:rsid w:val="00672412"/>
    <w:rsid w:val="006946F6"/>
    <w:rsid w:val="006A6BA8"/>
    <w:rsid w:val="006B3D69"/>
    <w:rsid w:val="006B3EC9"/>
    <w:rsid w:val="006B40B4"/>
    <w:rsid w:val="006B5929"/>
    <w:rsid w:val="006B7CF8"/>
    <w:rsid w:val="006C0855"/>
    <w:rsid w:val="006C60BE"/>
    <w:rsid w:val="006C635F"/>
    <w:rsid w:val="006D2AE4"/>
    <w:rsid w:val="006D2D88"/>
    <w:rsid w:val="006E120C"/>
    <w:rsid w:val="006F4C7E"/>
    <w:rsid w:val="006F6CFF"/>
    <w:rsid w:val="007428BB"/>
    <w:rsid w:val="0074314B"/>
    <w:rsid w:val="00745A1F"/>
    <w:rsid w:val="00747A5C"/>
    <w:rsid w:val="0075308E"/>
    <w:rsid w:val="0075384B"/>
    <w:rsid w:val="007543F0"/>
    <w:rsid w:val="00763ACA"/>
    <w:rsid w:val="0076497E"/>
    <w:rsid w:val="00766BA4"/>
    <w:rsid w:val="007777E4"/>
    <w:rsid w:val="00784D0F"/>
    <w:rsid w:val="007908FA"/>
    <w:rsid w:val="007A06C9"/>
    <w:rsid w:val="007A36CA"/>
    <w:rsid w:val="007B24D8"/>
    <w:rsid w:val="007C0DE5"/>
    <w:rsid w:val="007C55FB"/>
    <w:rsid w:val="007C565F"/>
    <w:rsid w:val="007D3C06"/>
    <w:rsid w:val="007D652F"/>
    <w:rsid w:val="007E11B6"/>
    <w:rsid w:val="007E6069"/>
    <w:rsid w:val="00807E36"/>
    <w:rsid w:val="00813328"/>
    <w:rsid w:val="00813ABE"/>
    <w:rsid w:val="00815030"/>
    <w:rsid w:val="00821FCB"/>
    <w:rsid w:val="0083328C"/>
    <w:rsid w:val="00837EB9"/>
    <w:rsid w:val="00840A01"/>
    <w:rsid w:val="008426BE"/>
    <w:rsid w:val="0086042D"/>
    <w:rsid w:val="00860524"/>
    <w:rsid w:val="00864873"/>
    <w:rsid w:val="00875D5C"/>
    <w:rsid w:val="008814BA"/>
    <w:rsid w:val="00881844"/>
    <w:rsid w:val="00882E38"/>
    <w:rsid w:val="00883486"/>
    <w:rsid w:val="00883AB5"/>
    <w:rsid w:val="00884533"/>
    <w:rsid w:val="00891916"/>
    <w:rsid w:val="00893295"/>
    <w:rsid w:val="008965B3"/>
    <w:rsid w:val="00896AD7"/>
    <w:rsid w:val="008A5F39"/>
    <w:rsid w:val="008A74D8"/>
    <w:rsid w:val="008C45E2"/>
    <w:rsid w:val="008D282C"/>
    <w:rsid w:val="008D3D0E"/>
    <w:rsid w:val="008D3F90"/>
    <w:rsid w:val="008D467D"/>
    <w:rsid w:val="008D5237"/>
    <w:rsid w:val="008D659B"/>
    <w:rsid w:val="008E1871"/>
    <w:rsid w:val="008E2243"/>
    <w:rsid w:val="008E3198"/>
    <w:rsid w:val="0090396D"/>
    <w:rsid w:val="009049C5"/>
    <w:rsid w:val="00914B42"/>
    <w:rsid w:val="009157A2"/>
    <w:rsid w:val="009316C0"/>
    <w:rsid w:val="00932CCC"/>
    <w:rsid w:val="00933879"/>
    <w:rsid w:val="00940E7A"/>
    <w:rsid w:val="009414B2"/>
    <w:rsid w:val="00943214"/>
    <w:rsid w:val="0094375E"/>
    <w:rsid w:val="00946914"/>
    <w:rsid w:val="00961934"/>
    <w:rsid w:val="00970F39"/>
    <w:rsid w:val="0097458C"/>
    <w:rsid w:val="00976009"/>
    <w:rsid w:val="009765D5"/>
    <w:rsid w:val="00976D4B"/>
    <w:rsid w:val="009A10D1"/>
    <w:rsid w:val="009A1806"/>
    <w:rsid w:val="009A407E"/>
    <w:rsid w:val="009A7895"/>
    <w:rsid w:val="009B3110"/>
    <w:rsid w:val="009B374B"/>
    <w:rsid w:val="009B71D0"/>
    <w:rsid w:val="009C3DC9"/>
    <w:rsid w:val="009C584D"/>
    <w:rsid w:val="009D0056"/>
    <w:rsid w:val="009D005D"/>
    <w:rsid w:val="009D5E43"/>
    <w:rsid w:val="009E1B83"/>
    <w:rsid w:val="009F29CF"/>
    <w:rsid w:val="00A10C1C"/>
    <w:rsid w:val="00A10E95"/>
    <w:rsid w:val="00A1349B"/>
    <w:rsid w:val="00A134FF"/>
    <w:rsid w:val="00A1676A"/>
    <w:rsid w:val="00A1760F"/>
    <w:rsid w:val="00A1789F"/>
    <w:rsid w:val="00A17CB3"/>
    <w:rsid w:val="00A267CB"/>
    <w:rsid w:val="00A26C8B"/>
    <w:rsid w:val="00A32B33"/>
    <w:rsid w:val="00A479C6"/>
    <w:rsid w:val="00A500C6"/>
    <w:rsid w:val="00A74EE0"/>
    <w:rsid w:val="00A7750E"/>
    <w:rsid w:val="00A8663A"/>
    <w:rsid w:val="00A91334"/>
    <w:rsid w:val="00A91F56"/>
    <w:rsid w:val="00AA069A"/>
    <w:rsid w:val="00AA1707"/>
    <w:rsid w:val="00AA6A5C"/>
    <w:rsid w:val="00AB2AF0"/>
    <w:rsid w:val="00AB4B22"/>
    <w:rsid w:val="00AD08E1"/>
    <w:rsid w:val="00AD35AF"/>
    <w:rsid w:val="00AD3EF7"/>
    <w:rsid w:val="00AD47C3"/>
    <w:rsid w:val="00AD7686"/>
    <w:rsid w:val="00AE0509"/>
    <w:rsid w:val="00AE310A"/>
    <w:rsid w:val="00AF1F6A"/>
    <w:rsid w:val="00AF3656"/>
    <w:rsid w:val="00AF71EE"/>
    <w:rsid w:val="00B00652"/>
    <w:rsid w:val="00B02E41"/>
    <w:rsid w:val="00B03528"/>
    <w:rsid w:val="00B0564E"/>
    <w:rsid w:val="00B1566D"/>
    <w:rsid w:val="00B33C91"/>
    <w:rsid w:val="00B47AF2"/>
    <w:rsid w:val="00B632BE"/>
    <w:rsid w:val="00B700AC"/>
    <w:rsid w:val="00B77804"/>
    <w:rsid w:val="00B77E3D"/>
    <w:rsid w:val="00B867C7"/>
    <w:rsid w:val="00B913A5"/>
    <w:rsid w:val="00B95B61"/>
    <w:rsid w:val="00BA20D1"/>
    <w:rsid w:val="00BA4456"/>
    <w:rsid w:val="00BB1C9C"/>
    <w:rsid w:val="00BB53E2"/>
    <w:rsid w:val="00BB664B"/>
    <w:rsid w:val="00BC005E"/>
    <w:rsid w:val="00BC4914"/>
    <w:rsid w:val="00BC750A"/>
    <w:rsid w:val="00BD0E02"/>
    <w:rsid w:val="00BD1A60"/>
    <w:rsid w:val="00BD4993"/>
    <w:rsid w:val="00BD4CEA"/>
    <w:rsid w:val="00BD5F75"/>
    <w:rsid w:val="00BE0019"/>
    <w:rsid w:val="00BE0C79"/>
    <w:rsid w:val="00BE50FB"/>
    <w:rsid w:val="00BE6D53"/>
    <w:rsid w:val="00BF06F8"/>
    <w:rsid w:val="00BF1BE7"/>
    <w:rsid w:val="00BF69CD"/>
    <w:rsid w:val="00C0084D"/>
    <w:rsid w:val="00C13CAD"/>
    <w:rsid w:val="00C14235"/>
    <w:rsid w:val="00C14491"/>
    <w:rsid w:val="00C2649B"/>
    <w:rsid w:val="00C35D65"/>
    <w:rsid w:val="00C530F1"/>
    <w:rsid w:val="00C544D3"/>
    <w:rsid w:val="00C55EF5"/>
    <w:rsid w:val="00C61CD7"/>
    <w:rsid w:val="00C749F8"/>
    <w:rsid w:val="00C819CE"/>
    <w:rsid w:val="00C81ACB"/>
    <w:rsid w:val="00C85375"/>
    <w:rsid w:val="00C85512"/>
    <w:rsid w:val="00C85860"/>
    <w:rsid w:val="00C878C4"/>
    <w:rsid w:val="00C918F5"/>
    <w:rsid w:val="00C94617"/>
    <w:rsid w:val="00C94783"/>
    <w:rsid w:val="00C9629E"/>
    <w:rsid w:val="00C97777"/>
    <w:rsid w:val="00CA5001"/>
    <w:rsid w:val="00CB6951"/>
    <w:rsid w:val="00CB6F3C"/>
    <w:rsid w:val="00CC11E8"/>
    <w:rsid w:val="00CC59A5"/>
    <w:rsid w:val="00CD10DF"/>
    <w:rsid w:val="00CE0F88"/>
    <w:rsid w:val="00CE6ADF"/>
    <w:rsid w:val="00D02563"/>
    <w:rsid w:val="00D051B4"/>
    <w:rsid w:val="00D20D68"/>
    <w:rsid w:val="00D24F17"/>
    <w:rsid w:val="00D25DD7"/>
    <w:rsid w:val="00D35B9B"/>
    <w:rsid w:val="00D440D0"/>
    <w:rsid w:val="00D462E6"/>
    <w:rsid w:val="00D76625"/>
    <w:rsid w:val="00D823B8"/>
    <w:rsid w:val="00D86455"/>
    <w:rsid w:val="00D92CC6"/>
    <w:rsid w:val="00D97739"/>
    <w:rsid w:val="00D9794D"/>
    <w:rsid w:val="00DA3421"/>
    <w:rsid w:val="00DA7B9D"/>
    <w:rsid w:val="00DB0391"/>
    <w:rsid w:val="00DB2F3A"/>
    <w:rsid w:val="00DB6B28"/>
    <w:rsid w:val="00DB7245"/>
    <w:rsid w:val="00DC043B"/>
    <w:rsid w:val="00DC2451"/>
    <w:rsid w:val="00DC2805"/>
    <w:rsid w:val="00DD0041"/>
    <w:rsid w:val="00DD1C71"/>
    <w:rsid w:val="00DD22BB"/>
    <w:rsid w:val="00DD4183"/>
    <w:rsid w:val="00DD6699"/>
    <w:rsid w:val="00DE3554"/>
    <w:rsid w:val="00DE5048"/>
    <w:rsid w:val="00DE7D96"/>
    <w:rsid w:val="00DF277C"/>
    <w:rsid w:val="00DF2A75"/>
    <w:rsid w:val="00E006BC"/>
    <w:rsid w:val="00E1083C"/>
    <w:rsid w:val="00E1331C"/>
    <w:rsid w:val="00E2195A"/>
    <w:rsid w:val="00E21C64"/>
    <w:rsid w:val="00E223BA"/>
    <w:rsid w:val="00E35730"/>
    <w:rsid w:val="00E37163"/>
    <w:rsid w:val="00E43529"/>
    <w:rsid w:val="00E44585"/>
    <w:rsid w:val="00E46BAE"/>
    <w:rsid w:val="00E51B9B"/>
    <w:rsid w:val="00E548B4"/>
    <w:rsid w:val="00E64C25"/>
    <w:rsid w:val="00E651EE"/>
    <w:rsid w:val="00E80E5A"/>
    <w:rsid w:val="00E8129A"/>
    <w:rsid w:val="00E814C1"/>
    <w:rsid w:val="00E830A6"/>
    <w:rsid w:val="00E83F78"/>
    <w:rsid w:val="00E8537A"/>
    <w:rsid w:val="00E927C5"/>
    <w:rsid w:val="00E931DF"/>
    <w:rsid w:val="00E9533F"/>
    <w:rsid w:val="00EA076A"/>
    <w:rsid w:val="00EA6D08"/>
    <w:rsid w:val="00EA770D"/>
    <w:rsid w:val="00EB0D0C"/>
    <w:rsid w:val="00EB454E"/>
    <w:rsid w:val="00EB63A3"/>
    <w:rsid w:val="00EC3E01"/>
    <w:rsid w:val="00EF3BFE"/>
    <w:rsid w:val="00EF6F5A"/>
    <w:rsid w:val="00F01B32"/>
    <w:rsid w:val="00F02EB1"/>
    <w:rsid w:val="00F04581"/>
    <w:rsid w:val="00F069AB"/>
    <w:rsid w:val="00F06E38"/>
    <w:rsid w:val="00F3065C"/>
    <w:rsid w:val="00F41394"/>
    <w:rsid w:val="00F413E3"/>
    <w:rsid w:val="00F41C2E"/>
    <w:rsid w:val="00F51815"/>
    <w:rsid w:val="00F53BC9"/>
    <w:rsid w:val="00F5476C"/>
    <w:rsid w:val="00F6212E"/>
    <w:rsid w:val="00F62CB0"/>
    <w:rsid w:val="00F66D0B"/>
    <w:rsid w:val="00F7486C"/>
    <w:rsid w:val="00F85D29"/>
    <w:rsid w:val="00F93877"/>
    <w:rsid w:val="00F95967"/>
    <w:rsid w:val="00FB1738"/>
    <w:rsid w:val="00FB1C6F"/>
    <w:rsid w:val="00FC4247"/>
    <w:rsid w:val="00FE398E"/>
    <w:rsid w:val="00FF5B0D"/>
    <w:rsid w:val="047E6525"/>
    <w:rsid w:val="4BD22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able of authorities"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5B3"/>
    <w:pPr>
      <w:widowControl w:val="0"/>
      <w:jc w:val="both"/>
    </w:pPr>
    <w:rPr>
      <w:kern w:val="2"/>
      <w:sz w:val="21"/>
      <w:szCs w:val="22"/>
    </w:rPr>
  </w:style>
  <w:style w:type="paragraph" w:styleId="1">
    <w:name w:val="heading 1"/>
    <w:basedOn w:val="a"/>
    <w:next w:val="a"/>
    <w:link w:val="1Char"/>
    <w:uiPriority w:val="99"/>
    <w:qFormat/>
    <w:rsid w:val="008965B3"/>
    <w:pPr>
      <w:keepNext/>
      <w:keepLines/>
      <w:spacing w:before="340" w:after="330" w:line="576" w:lineRule="auto"/>
      <w:outlineLvl w:val="0"/>
    </w:pPr>
    <w:rPr>
      <w:rFonts w:ascii="等线" w:hAnsi="等线" w:cs="宋体"/>
      <w:b/>
      <w:bCs/>
      <w:kern w:val="44"/>
      <w:sz w:val="36"/>
      <w:szCs w:val="44"/>
    </w:rPr>
  </w:style>
  <w:style w:type="paragraph" w:styleId="2">
    <w:name w:val="heading 2"/>
    <w:basedOn w:val="a"/>
    <w:next w:val="a"/>
    <w:link w:val="2Char"/>
    <w:uiPriority w:val="99"/>
    <w:qFormat/>
    <w:rsid w:val="008965B3"/>
    <w:pPr>
      <w:keepNext/>
      <w:keepLines/>
      <w:spacing w:line="412" w:lineRule="auto"/>
      <w:jc w:val="center"/>
      <w:outlineLvl w:val="1"/>
    </w:pPr>
    <w:rPr>
      <w:rFonts w:ascii="等线 Light" w:eastAsia="黑体" w:hAnsi="等线 Light" w:cs="宋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unhideWhenUsed/>
    <w:qFormat/>
    <w:rsid w:val="008965B3"/>
    <w:pPr>
      <w:ind w:leftChars="200" w:left="420"/>
    </w:pPr>
    <w:rPr>
      <w:sz w:val="32"/>
      <w:szCs w:val="32"/>
    </w:rPr>
  </w:style>
  <w:style w:type="paragraph" w:styleId="a4">
    <w:name w:val="Date"/>
    <w:basedOn w:val="a"/>
    <w:next w:val="a"/>
    <w:link w:val="Char"/>
    <w:uiPriority w:val="99"/>
    <w:semiHidden/>
    <w:qFormat/>
    <w:rsid w:val="008965B3"/>
    <w:pPr>
      <w:ind w:leftChars="2500" w:left="100"/>
    </w:pPr>
    <w:rPr>
      <w:rFonts w:ascii="等线" w:eastAsia="等线" w:hAnsi="等线"/>
    </w:rPr>
  </w:style>
  <w:style w:type="paragraph" w:styleId="a5">
    <w:name w:val="Balloon Text"/>
    <w:basedOn w:val="a"/>
    <w:link w:val="Char0"/>
    <w:uiPriority w:val="99"/>
    <w:semiHidden/>
    <w:qFormat/>
    <w:rsid w:val="008965B3"/>
    <w:rPr>
      <w:rFonts w:ascii="等线" w:eastAsia="等线" w:hAnsi="等线"/>
      <w:sz w:val="18"/>
      <w:szCs w:val="18"/>
    </w:rPr>
  </w:style>
  <w:style w:type="paragraph" w:styleId="a6">
    <w:name w:val="footer"/>
    <w:basedOn w:val="a"/>
    <w:link w:val="Char1"/>
    <w:uiPriority w:val="99"/>
    <w:qFormat/>
    <w:rsid w:val="008965B3"/>
    <w:pPr>
      <w:tabs>
        <w:tab w:val="center" w:pos="4153"/>
        <w:tab w:val="right" w:pos="8306"/>
      </w:tabs>
      <w:snapToGrid w:val="0"/>
      <w:jc w:val="left"/>
    </w:pPr>
    <w:rPr>
      <w:sz w:val="18"/>
      <w:szCs w:val="18"/>
    </w:rPr>
  </w:style>
  <w:style w:type="paragraph" w:styleId="a7">
    <w:name w:val="header"/>
    <w:basedOn w:val="a"/>
    <w:link w:val="Char2"/>
    <w:uiPriority w:val="99"/>
    <w:qFormat/>
    <w:rsid w:val="008965B3"/>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99"/>
    <w:qFormat/>
    <w:rsid w:val="008965B3"/>
    <w:rPr>
      <w:rFonts w:ascii="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locked/>
    <w:rsid w:val="008965B3"/>
    <w:rPr>
      <w:rFonts w:ascii="等线" w:eastAsia="宋体" w:hAnsi="等线" w:cs="宋体"/>
      <w:b/>
      <w:bCs/>
      <w:kern w:val="44"/>
      <w:sz w:val="44"/>
      <w:szCs w:val="44"/>
    </w:rPr>
  </w:style>
  <w:style w:type="character" w:customStyle="1" w:styleId="2Char">
    <w:name w:val="标题 2 Char"/>
    <w:basedOn w:val="a0"/>
    <w:link w:val="2"/>
    <w:uiPriority w:val="99"/>
    <w:locked/>
    <w:rsid w:val="008965B3"/>
    <w:rPr>
      <w:rFonts w:ascii="等线 Light" w:eastAsia="黑体" w:hAnsi="等线 Light" w:cs="宋体"/>
      <w:bCs/>
      <w:sz w:val="32"/>
      <w:szCs w:val="32"/>
    </w:rPr>
  </w:style>
  <w:style w:type="character" w:customStyle="1" w:styleId="Char2">
    <w:name w:val="页眉 Char"/>
    <w:basedOn w:val="a0"/>
    <w:link w:val="a7"/>
    <w:uiPriority w:val="99"/>
    <w:locked/>
    <w:rsid w:val="008965B3"/>
    <w:rPr>
      <w:rFonts w:cs="Times New Roman"/>
      <w:sz w:val="18"/>
      <w:szCs w:val="18"/>
    </w:rPr>
  </w:style>
  <w:style w:type="character" w:customStyle="1" w:styleId="Char1">
    <w:name w:val="页脚 Char"/>
    <w:basedOn w:val="a0"/>
    <w:link w:val="a6"/>
    <w:uiPriority w:val="99"/>
    <w:locked/>
    <w:rsid w:val="008965B3"/>
    <w:rPr>
      <w:rFonts w:cs="Times New Roman"/>
      <w:sz w:val="18"/>
      <w:szCs w:val="18"/>
    </w:rPr>
  </w:style>
  <w:style w:type="character" w:customStyle="1" w:styleId="Char">
    <w:name w:val="日期 Char"/>
    <w:basedOn w:val="a0"/>
    <w:link w:val="a4"/>
    <w:uiPriority w:val="99"/>
    <w:semiHidden/>
    <w:locked/>
    <w:rsid w:val="008965B3"/>
    <w:rPr>
      <w:rFonts w:ascii="等线" w:eastAsia="等线" w:hAnsi="等线" w:cs="Times New Roman"/>
    </w:rPr>
  </w:style>
  <w:style w:type="character" w:customStyle="1" w:styleId="Char0">
    <w:name w:val="批注框文本 Char"/>
    <w:basedOn w:val="a0"/>
    <w:link w:val="a5"/>
    <w:uiPriority w:val="99"/>
    <w:semiHidden/>
    <w:locked/>
    <w:rsid w:val="008965B3"/>
    <w:rPr>
      <w:rFonts w:ascii="等线" w:eastAsia="等线" w:hAnsi="等线" w:cs="Times New Roman"/>
      <w:sz w:val="18"/>
      <w:szCs w:val="18"/>
    </w:rPr>
  </w:style>
  <w:style w:type="paragraph" w:customStyle="1" w:styleId="CharCharCharChar1CharCharCharCharCharCharCharCharCharCharCharCharCharCharCharCharChar">
    <w:name w:val="Char Char Char Char1 Char Char Char Char Char Char Char Char Char Char Char Char Char Char Char Char Char"/>
    <w:basedOn w:val="a"/>
    <w:uiPriority w:val="99"/>
    <w:rsid w:val="008965B3"/>
    <w:pPr>
      <w:widowControl/>
      <w:spacing w:after="160" w:line="240" w:lineRule="exact"/>
      <w:jc w:val="left"/>
    </w:pPr>
    <w:rPr>
      <w:rFonts w:ascii="Times New Roman" w:hAnsi="Times New Roman"/>
      <w:szCs w:val="20"/>
    </w:rPr>
  </w:style>
  <w:style w:type="paragraph" w:customStyle="1" w:styleId="10">
    <w:name w:val="列出段落1"/>
    <w:basedOn w:val="a"/>
    <w:uiPriority w:val="99"/>
    <w:rsid w:val="008965B3"/>
    <w:pPr>
      <w:ind w:firstLineChars="200" w:firstLine="420"/>
    </w:pPr>
    <w:rPr>
      <w:rFonts w:ascii="等线" w:eastAsia="等线" w:hAnsi="等线"/>
    </w:rPr>
  </w:style>
  <w:style w:type="character" w:customStyle="1" w:styleId="Char10">
    <w:name w:val="页脚 Char1"/>
    <w:uiPriority w:val="99"/>
    <w:semiHidden/>
    <w:locked/>
    <w:rsid w:val="008965B3"/>
    <w:rPr>
      <w:rFonts w:ascii="Times New Roman" w:eastAsia="宋体" w:hAnsi="Times New Roman"/>
      <w:kern w:val="0"/>
      <w:sz w:val="20"/>
    </w:rPr>
  </w:style>
  <w:style w:type="character" w:customStyle="1" w:styleId="Char11">
    <w:name w:val="页眉 Char1"/>
    <w:uiPriority w:val="99"/>
    <w:semiHidden/>
    <w:locked/>
    <w:rsid w:val="008965B3"/>
    <w:rPr>
      <w:rFonts w:ascii="Times New Roman" w:eastAsia="宋体" w:hAnsi="Times New Roman"/>
      <w:kern w:val="0"/>
      <w:sz w:val="20"/>
    </w:rPr>
  </w:style>
  <w:style w:type="table" w:customStyle="1" w:styleId="11">
    <w:name w:val="网格型1"/>
    <w:uiPriority w:val="99"/>
    <w:rsid w:val="008965B3"/>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8965B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23</Pages>
  <Words>1404</Words>
  <Characters>8007</Characters>
  <Application>Microsoft Office Word</Application>
  <DocSecurity>0</DocSecurity>
  <Lines>66</Lines>
  <Paragraphs>18</Paragraphs>
  <ScaleCrop>false</ScaleCrop>
  <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张双全</cp:lastModifiedBy>
  <cp:revision>46</cp:revision>
  <cp:lastPrinted>2022-01-04T07:29:00Z</cp:lastPrinted>
  <dcterms:created xsi:type="dcterms:W3CDTF">2021-12-26T05:54:00Z</dcterms:created>
  <dcterms:modified xsi:type="dcterms:W3CDTF">2022-01-05T23:54:00Z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67D439559A514FF0864559204EE6A1C8</vt:lpwstr>
  </property>
</Properties>
</file>